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both"/>
        <w:rPr>
          <w:rFonts w:hint="eastAsia" w:ascii="仿宋_GB2312" w:hAnsi="仿宋_GB2312" w:eastAsia="仿宋_GB2312" w:cs="仿宋_GB2312"/>
          <w:color w:val="000000"/>
          <w:kern w:val="0"/>
          <w:sz w:val="24"/>
          <w:szCs w:val="24"/>
          <w:highlight w:val="none"/>
          <w:lang w:val="en-US" w:eastAsia="zh-CN"/>
        </w:rPr>
      </w:pP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（2022年度）</w:t>
            </w:r>
          </w:p>
        </w:tc>
      </w:tr>
      <w:tr>
        <w:tblPrEx>
          <w:tblCellMar>
            <w:top w:w="0" w:type="dxa"/>
            <w:left w:w="0" w:type="dxa"/>
            <w:bottom w:w="0" w:type="dxa"/>
            <w:right w:w="0" w:type="dxa"/>
          </w:tblCellMar>
        </w:tblPrEx>
        <w:trPr>
          <w:trHeight w:val="384"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项目名称</w:t>
            </w:r>
          </w:p>
        </w:tc>
        <w:tc>
          <w:tcPr>
            <w:tcW w:w="7649"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安全保卫业务费</w:t>
            </w:r>
          </w:p>
        </w:tc>
      </w:tr>
      <w:tr>
        <w:tblPrEx>
          <w:tblCellMar>
            <w:top w:w="0" w:type="dxa"/>
            <w:left w:w="0" w:type="dxa"/>
            <w:bottom w:w="0" w:type="dxa"/>
            <w:right w:w="0" w:type="dxa"/>
          </w:tblCellMar>
        </w:tblPrEx>
        <w:trPr>
          <w:trHeight w:val="497"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主管部门</w:t>
            </w:r>
          </w:p>
        </w:tc>
        <w:tc>
          <w:tcPr>
            <w:tcW w:w="418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项目资金</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年初</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1000"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15</w:t>
            </w:r>
          </w:p>
        </w:tc>
        <w:tc>
          <w:tcPr>
            <w:tcW w:w="993"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15</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12.88</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85.85</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8</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其中：当年财政拨款</w:t>
            </w:r>
          </w:p>
        </w:tc>
        <w:tc>
          <w:tcPr>
            <w:tcW w:w="1000"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15</w:t>
            </w:r>
          </w:p>
        </w:tc>
        <w:tc>
          <w:tcPr>
            <w:tcW w:w="993"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15</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12.88</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85.85</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上年结转资金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其他资金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年度总体目标</w:t>
            </w: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4814" w:type="dxa"/>
            <w:gridSpan w:val="5"/>
            <w:tcBorders>
              <w:top w:val="single" w:color="auto" w:sz="4" w:space="0"/>
              <w:left w:val="nil"/>
              <w:bottom w:val="single" w:color="auto" w:sz="4" w:space="0"/>
              <w:right w:val="single" w:color="auto" w:sz="4" w:space="0"/>
            </w:tcBorders>
            <w:vAlign w:val="center"/>
          </w:tcPr>
          <w:p>
            <w:pPr>
              <w:pStyle w:val="15"/>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1.主要用于疫情期间抽调乡镇、医疗卫生人员、武警及交通部门等相关人员到检查站执勤对进京车辆、人员进行安检核查的误餐费。</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2.接公安部通知全年不定时开展安保任务，通过安保任务的开展，增派人员100人次到谭台公安检查站协助执勤，更好的完成各项安保任务,确保道路交通安全，展现检查站良好形象。</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已完成</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效</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p>
            <w:pPr>
              <w:widowControl/>
              <w:spacing w:line="240" w:lineRule="exact"/>
              <w:jc w:val="center"/>
              <w:rPr>
                <w:rFonts w:hint="eastAsia" w:ascii="仿宋_GB2312" w:hAnsi="仿宋_GB2312" w:eastAsia="仿宋_GB2312" w:cs="仿宋_GB2312"/>
                <w:kern w:val="0"/>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数量指标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增派人次</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≥100人次</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≥100人次</w:t>
            </w: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质量指标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安保任务完成率</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100%</w:t>
            </w:r>
          </w:p>
        </w:tc>
        <w:tc>
          <w:tcPr>
            <w:tcW w:w="532" w:type="dxa"/>
            <w:gridSpan w:val="2"/>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10</w:t>
            </w:r>
          </w:p>
        </w:tc>
        <w:tc>
          <w:tcPr>
            <w:tcW w:w="546" w:type="dxa"/>
            <w:gridSpan w:val="2"/>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时效指标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指</w:t>
            </w:r>
            <w:r>
              <w:rPr>
                <w:rFonts w:hint="eastAsia" w:ascii="仿宋_GB2312" w:hAnsi="仿宋_GB2312" w:eastAsia="仿宋_GB2312" w:cs="仿宋_GB2312"/>
                <w:sz w:val="24"/>
                <w:szCs w:val="24"/>
                <w:highlight w:val="none"/>
              </w:rPr>
              <w:t>各项工作完成及时性</w:t>
            </w:r>
          </w:p>
        </w:tc>
        <w:tc>
          <w:tcPr>
            <w:tcW w:w="993"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100%</w:t>
            </w:r>
          </w:p>
        </w:tc>
        <w:tc>
          <w:tcPr>
            <w:tcW w:w="532" w:type="dxa"/>
            <w:gridSpan w:val="2"/>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10</w:t>
            </w:r>
          </w:p>
        </w:tc>
        <w:tc>
          <w:tcPr>
            <w:tcW w:w="546" w:type="dxa"/>
            <w:gridSpan w:val="2"/>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成本指标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误餐费单位成本</w:t>
            </w:r>
          </w:p>
        </w:tc>
        <w:tc>
          <w:tcPr>
            <w:tcW w:w="993" w:type="dxa"/>
            <w:tcBorders>
              <w:top w:val="nil"/>
              <w:left w:val="nil"/>
              <w:bottom w:val="single" w:color="auto" w:sz="4" w:space="0"/>
              <w:right w:val="single" w:color="auto" w:sz="4" w:space="0"/>
            </w:tcBorders>
          </w:tcPr>
          <w:p>
            <w:pPr>
              <w:spacing w:line="240" w:lineRule="exact"/>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20元</w:t>
            </w:r>
          </w:p>
        </w:tc>
        <w:tc>
          <w:tcPr>
            <w:tcW w:w="927" w:type="dxa"/>
            <w:tcBorders>
              <w:top w:val="nil"/>
              <w:left w:val="nil"/>
              <w:bottom w:val="single" w:color="auto" w:sz="4" w:space="0"/>
              <w:right w:val="single" w:color="auto" w:sz="4" w:space="0"/>
            </w:tcBorders>
          </w:tcPr>
          <w:p>
            <w:pPr>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000000"/>
                <w:sz w:val="24"/>
                <w:szCs w:val="24"/>
                <w:highlight w:val="none"/>
              </w:rPr>
              <w:t>20元</w:t>
            </w:r>
          </w:p>
        </w:tc>
        <w:tc>
          <w:tcPr>
            <w:tcW w:w="532" w:type="dxa"/>
            <w:gridSpan w:val="2"/>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10</w:t>
            </w:r>
          </w:p>
        </w:tc>
        <w:tc>
          <w:tcPr>
            <w:tcW w:w="546" w:type="dxa"/>
            <w:gridSpan w:val="2"/>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效益指标</w:t>
            </w:r>
          </w:p>
          <w:p>
            <w:pPr>
              <w:widowControl/>
              <w:spacing w:line="240" w:lineRule="exact"/>
              <w:jc w:val="center"/>
              <w:rPr>
                <w:rFonts w:hint="eastAsia" w:ascii="仿宋_GB2312" w:hAnsi="仿宋_GB2312" w:eastAsia="仿宋_GB2312" w:cs="仿宋_GB2312"/>
                <w:kern w:val="0"/>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经济效益</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指按时按质完成</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100%</w:t>
            </w:r>
          </w:p>
        </w:tc>
        <w:tc>
          <w:tcPr>
            <w:tcW w:w="532" w:type="dxa"/>
            <w:gridSpan w:val="2"/>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10</w:t>
            </w:r>
          </w:p>
        </w:tc>
        <w:tc>
          <w:tcPr>
            <w:tcW w:w="546" w:type="dxa"/>
            <w:gridSpan w:val="2"/>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安保期间事故率</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&lt;1%</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&lt;1%</w:t>
            </w:r>
          </w:p>
        </w:tc>
        <w:tc>
          <w:tcPr>
            <w:tcW w:w="532" w:type="dxa"/>
            <w:gridSpan w:val="2"/>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10</w:t>
            </w:r>
          </w:p>
        </w:tc>
        <w:tc>
          <w:tcPr>
            <w:tcW w:w="546" w:type="dxa"/>
            <w:gridSpan w:val="2"/>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生态效益</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安保秩序良好</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100%</w:t>
            </w:r>
          </w:p>
        </w:tc>
        <w:tc>
          <w:tcPr>
            <w:tcW w:w="532" w:type="dxa"/>
            <w:gridSpan w:val="2"/>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10</w:t>
            </w:r>
          </w:p>
        </w:tc>
        <w:tc>
          <w:tcPr>
            <w:tcW w:w="546" w:type="dxa"/>
            <w:gridSpan w:val="2"/>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可持续影响</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全县社会治安秩序持续稳定</w:t>
            </w:r>
          </w:p>
        </w:tc>
        <w:tc>
          <w:tcPr>
            <w:tcW w:w="993"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100%</w:t>
            </w:r>
          </w:p>
        </w:tc>
        <w:tc>
          <w:tcPr>
            <w:tcW w:w="532" w:type="dxa"/>
            <w:gridSpan w:val="2"/>
            <w:tcBorders>
              <w:top w:val="single" w:color="auto" w:sz="4" w:space="0"/>
              <w:left w:val="nil"/>
              <w:bottom w:val="single" w:color="auto" w:sz="4" w:space="0"/>
              <w:right w:val="single" w:color="auto" w:sz="4" w:space="0"/>
            </w:tcBorders>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10</w:t>
            </w:r>
          </w:p>
        </w:tc>
        <w:tc>
          <w:tcPr>
            <w:tcW w:w="546" w:type="dxa"/>
            <w:gridSpan w:val="2"/>
            <w:tcBorders>
              <w:top w:val="single" w:color="auto" w:sz="4" w:space="0"/>
              <w:left w:val="nil"/>
              <w:bottom w:val="single" w:color="auto" w:sz="4" w:space="0"/>
              <w:right w:val="single" w:color="auto" w:sz="4" w:space="0"/>
            </w:tcBorders>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p>
            <w:pPr>
              <w:widowControl/>
              <w:spacing w:line="240" w:lineRule="exact"/>
              <w:jc w:val="center"/>
              <w:rPr>
                <w:rFonts w:hint="eastAsia" w:ascii="仿宋_GB2312" w:hAnsi="仿宋_GB2312" w:eastAsia="仿宋_GB2312" w:cs="仿宋_GB2312"/>
                <w:kern w:val="0"/>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服务对象满意度指标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群众满意度</w:t>
            </w:r>
          </w:p>
        </w:tc>
        <w:tc>
          <w:tcPr>
            <w:tcW w:w="993" w:type="dxa"/>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≥95%</w:t>
            </w:r>
          </w:p>
        </w:tc>
        <w:tc>
          <w:tcPr>
            <w:tcW w:w="927" w:type="dxa"/>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98</w:t>
            </w:r>
            <w:r>
              <w:rPr>
                <w:rFonts w:hint="eastAsia" w:ascii="仿宋_GB2312" w:hAnsi="仿宋_GB2312" w:eastAsia="仿宋_GB2312" w:cs="仿宋_GB2312"/>
                <w:sz w:val="24"/>
                <w:szCs w:val="24"/>
                <w:highlight w:val="none"/>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c>
          <w:tcPr>
            <w:tcW w:w="6327"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98</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bl>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811"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90" w:hRule="atLeast"/>
        </w:trPr>
        <w:tc>
          <w:tcPr>
            <w:tcW w:w="8861" w:type="dxa"/>
            <w:gridSpan w:val="15"/>
            <w:tcBorders>
              <w:top w:val="nil"/>
              <w:left w:val="nil"/>
              <w:bottom w:val="nil"/>
              <w:right w:val="nil"/>
              <w:tl2br w:val="nil"/>
              <w:tr2bl w:val="nil"/>
            </w:tcBorders>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w:t>
            </w:r>
            <w:r>
              <w:rPr>
                <w:rFonts w:hint="eastAsia" w:ascii="仿宋_GB2312" w:hAnsi="仿宋_GB2312" w:eastAsia="仿宋_GB2312" w:cs="仿宋_GB2312"/>
                <w:kern w:val="0"/>
                <w:sz w:val="24"/>
                <w:szCs w:val="24"/>
                <w:highlight w:val="none"/>
                <w:lang w:val="en-US" w:eastAsia="zh-CN"/>
              </w:rPr>
              <w:t>2</w:t>
            </w:r>
            <w:r>
              <w:rPr>
                <w:rFonts w:hint="eastAsia" w:ascii="仿宋_GB2312" w:hAnsi="仿宋_GB2312" w:eastAsia="仿宋_GB2312" w:cs="仿宋_GB2312"/>
                <w:kern w:val="0"/>
                <w:sz w:val="24"/>
                <w:szCs w:val="24"/>
                <w:highlight w:val="none"/>
              </w:rPr>
              <w:t>年度）</w:t>
            </w:r>
          </w:p>
        </w:tc>
      </w:tr>
      <w:tr>
        <w:tblPrEx>
          <w:tblCellMar>
            <w:top w:w="0" w:type="dxa"/>
            <w:left w:w="0" w:type="dxa"/>
            <w:bottom w:w="0" w:type="dxa"/>
            <w:right w:w="0" w:type="dxa"/>
          </w:tblCellMar>
        </w:tblPrEx>
        <w:trPr>
          <w:trHeight w:val="504"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巡防业务费</w:t>
            </w:r>
          </w:p>
        </w:tc>
      </w:tr>
      <w:tr>
        <w:tblPrEx>
          <w:tblCellMar>
            <w:top w:w="0" w:type="dxa"/>
            <w:left w:w="0" w:type="dxa"/>
            <w:bottom w:w="0" w:type="dxa"/>
            <w:right w:w="0" w:type="dxa"/>
          </w:tblCellMar>
        </w:tblPrEx>
        <w:trPr>
          <w:trHeight w:val="548"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大厂回族自治县公安局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项目资金</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年初</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r>
      <w:tr>
        <w:tblPrEx>
          <w:tblCellMar>
            <w:top w:w="0" w:type="dxa"/>
            <w:left w:w="0" w:type="dxa"/>
            <w:bottom w:w="0" w:type="dxa"/>
            <w:right w:w="0" w:type="dxa"/>
          </w:tblCellMar>
        </w:tblPrEx>
        <w:trPr>
          <w:trHeight w:val="309"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257.95</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257.95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257.95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257.95</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257.95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257.95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按照机构健全、人员、装备优良的要求，保障巡防人员的经费支出，建立一支能拼敢打、作风顽强、纪律严明、执法规范的基层公安巡警特警队伍，是实现社会稳定和谐必不可少的专业力量。</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已达到预期值</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效</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tc>
        <w:tc>
          <w:tcPr>
            <w:tcW w:w="1465" w:type="dxa"/>
            <w:tcBorders>
              <w:top w:val="nil"/>
              <w:left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全年参加巡防人员的人数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**人</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**人</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巡逻防控工作天数占应工作天数的比率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63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各项工作完成及时性</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561"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年人均成本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0.67万元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0.67万元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效益指标</w:t>
            </w:r>
          </w:p>
          <w:p>
            <w:pPr>
              <w:rPr>
                <w:rFonts w:hint="eastAsia" w:ascii="仿宋_GB2312" w:hAnsi="仿宋_GB2312" w:eastAsia="仿宋_GB2312" w:cs="仿宋_GB2312"/>
                <w:sz w:val="24"/>
                <w:szCs w:val="24"/>
                <w:highlight w:val="none"/>
                <w:lang w:eastAsia="zh-CN"/>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公众安全感指数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可持续影响</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全县社会治安秩序持续稳定</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民警满意度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≥95%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bl>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p>
      <w:pPr>
        <w:pStyle w:val="2"/>
        <w:rPr>
          <w:rFonts w:hint="eastAsia" w:ascii="仿宋_GB2312" w:hAnsi="仿宋_GB2312" w:eastAsia="仿宋_GB2312" w:cs="仿宋_GB2312"/>
          <w:sz w:val="24"/>
          <w:szCs w:val="24"/>
          <w:highlight w:val="none"/>
          <w:lang w:val="en-US" w:eastAsia="zh-CN"/>
        </w:rPr>
      </w:pPr>
    </w:p>
    <w:p>
      <w:pPr>
        <w:pStyle w:val="2"/>
        <w:rPr>
          <w:rFonts w:hint="eastAsia" w:ascii="仿宋_GB2312" w:hAnsi="仿宋_GB2312" w:eastAsia="仿宋_GB2312" w:cs="仿宋_GB2312"/>
          <w:sz w:val="24"/>
          <w:szCs w:val="24"/>
          <w:highlight w:val="none"/>
          <w:lang w:val="en-US" w:eastAsia="zh-CN"/>
        </w:rPr>
      </w:pPr>
    </w:p>
    <w:tbl>
      <w:tblPr>
        <w:tblStyle w:val="7"/>
        <w:tblW w:w="8861" w:type="dxa"/>
        <w:tblInd w:w="15" w:type="dxa"/>
        <w:tblLayout w:type="fixed"/>
        <w:tblCellMar>
          <w:top w:w="0" w:type="dxa"/>
          <w:left w:w="0" w:type="dxa"/>
          <w:bottom w:w="0" w:type="dxa"/>
          <w:right w:w="0" w:type="dxa"/>
        </w:tblCellMar>
      </w:tblPr>
      <w:tblGrid>
        <w:gridCol w:w="586"/>
        <w:gridCol w:w="626"/>
        <w:gridCol w:w="1153"/>
        <w:gridCol w:w="1042"/>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711"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w:t>
            </w:r>
            <w:r>
              <w:rPr>
                <w:rFonts w:hint="eastAsia" w:ascii="仿宋_GB2312" w:hAnsi="仿宋_GB2312" w:eastAsia="仿宋_GB2312" w:cs="仿宋_GB2312"/>
                <w:kern w:val="0"/>
                <w:sz w:val="24"/>
                <w:szCs w:val="24"/>
                <w:highlight w:val="none"/>
                <w:lang w:val="en-US" w:eastAsia="zh-CN"/>
              </w:rPr>
              <w:t>2</w:t>
            </w:r>
            <w:r>
              <w:rPr>
                <w:rFonts w:hint="eastAsia" w:ascii="仿宋_GB2312" w:hAnsi="仿宋_GB2312" w:eastAsia="仿宋_GB2312" w:cs="仿宋_GB2312"/>
                <w:kern w:val="0"/>
                <w:sz w:val="24"/>
                <w:szCs w:val="24"/>
                <w:highlight w:val="none"/>
              </w:rPr>
              <w:t>年度）</w:t>
            </w:r>
          </w:p>
        </w:tc>
      </w:tr>
      <w:tr>
        <w:trPr>
          <w:trHeight w:val="504"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严打办案业务费</w:t>
            </w:r>
          </w:p>
        </w:tc>
      </w:tr>
      <w:tr>
        <w:tblPrEx>
          <w:tblCellMar>
            <w:top w:w="0" w:type="dxa"/>
            <w:left w:w="0" w:type="dxa"/>
            <w:bottom w:w="0" w:type="dxa"/>
            <w:right w:w="0" w:type="dxa"/>
          </w:tblCellMar>
        </w:tblPrEx>
        <w:trPr>
          <w:trHeight w:val="428"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大厂回族自治县公安局</w:t>
            </w:r>
          </w:p>
        </w:tc>
      </w:tr>
      <w:tr>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项目资金</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年初</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r>
      <w:tr>
        <w:tblPrEx>
          <w:tblCellMar>
            <w:top w:w="0" w:type="dxa"/>
            <w:left w:w="0" w:type="dxa"/>
            <w:bottom w:w="0" w:type="dxa"/>
            <w:right w:w="0" w:type="dxa"/>
          </w:tblCellMar>
        </w:tblPrEx>
        <w:trPr>
          <w:trHeight w:val="309"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val="en-US" w:eastAsia="zh-CN"/>
              </w:rPr>
              <w:t>46</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val="en-US" w:eastAsia="zh-CN"/>
              </w:rPr>
              <w:t>46</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46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46</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46</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46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及时支出全年严打误餐费。在全县范围内扎实开展了“三打击一整治”、打黑除恶灭霸扫痞、打击盗窃车内财物、集中打击刑事犯罪整治治安环境百日攻坚等一系列严打专项行动，最大限度地控制和减少刑事犯罪的发生，有力维护了社会稳定</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已达到预期值</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效</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标</w:t>
            </w:r>
          </w:p>
        </w:tc>
        <w:tc>
          <w:tcPr>
            <w:tcW w:w="6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20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完成值</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偏差原因分析及改进措施</w:t>
            </w:r>
          </w:p>
        </w:tc>
      </w:tr>
      <w:tr>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p>
          <w:p>
            <w:pPr>
              <w:widowControl/>
              <w:spacing w:line="240" w:lineRule="exact"/>
              <w:jc w:val="center"/>
              <w:rPr>
                <w:rFonts w:hint="eastAsia" w:ascii="仿宋_GB2312" w:hAnsi="仿宋_GB2312" w:eastAsia="仿宋_GB2312" w:cs="仿宋_GB2312"/>
                <w:kern w:val="0"/>
                <w:sz w:val="24"/>
                <w:szCs w:val="24"/>
                <w:highlight w:val="none"/>
              </w:rPr>
            </w:pPr>
          </w:p>
          <w:p>
            <w:pPr>
              <w:jc w:val="center"/>
              <w:rPr>
                <w:rFonts w:hint="eastAsia" w:ascii="仿宋_GB2312" w:hAnsi="仿宋_GB2312" w:eastAsia="仿宋_GB2312" w:cs="仿宋_GB2312"/>
                <w:kern w:val="2"/>
                <w:sz w:val="24"/>
                <w:szCs w:val="24"/>
                <w:highlight w:val="none"/>
                <w:lang w:val="en-US" w:eastAsia="zh-CN" w:bidi="ar-SA"/>
              </w:rPr>
            </w:pP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数量指标</w:t>
            </w:r>
          </w:p>
        </w:tc>
        <w:tc>
          <w:tcPr>
            <w:tcW w:w="20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执法人员劳务保障人数</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＞**人</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**人</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20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20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rPr>
          <w:trHeight w:val="52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质量指标</w:t>
            </w:r>
          </w:p>
        </w:tc>
        <w:tc>
          <w:tcPr>
            <w:tcW w:w="20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保障覆盖率</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63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时效指标</w:t>
            </w:r>
          </w:p>
        </w:tc>
        <w:tc>
          <w:tcPr>
            <w:tcW w:w="20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支出及时率</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561"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highlight w:val="none"/>
                <w:lang w:val="en-US" w:eastAsia="zh-CN" w:bidi="ar-SA"/>
              </w:rPr>
            </w:pP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成本指标</w:t>
            </w:r>
          </w:p>
        </w:tc>
        <w:tc>
          <w:tcPr>
            <w:tcW w:w="20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办案人员日常执法劳务标准控制率</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100%</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100%</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效益指标</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20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出勤率</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sz w:val="24"/>
                <w:szCs w:val="24"/>
                <w:highlight w:val="none"/>
              </w:rPr>
              <w:t>≤100%</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98%</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可持续影响</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20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维护社会秩序稳定</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服务对象满意度指标</w:t>
            </w:r>
          </w:p>
        </w:tc>
        <w:tc>
          <w:tcPr>
            <w:tcW w:w="20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民警满意度</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≥95%</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≥95%</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530"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bl>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p>
      <w:pPr>
        <w:pStyle w:val="2"/>
        <w:rPr>
          <w:rFonts w:hint="eastAsia" w:ascii="仿宋_GB2312" w:hAnsi="仿宋_GB2312" w:eastAsia="仿宋_GB2312" w:cs="仿宋_GB2312"/>
          <w:sz w:val="24"/>
          <w:szCs w:val="24"/>
          <w:highlight w:val="none"/>
          <w:lang w:val="en-US" w:eastAsia="zh-CN"/>
        </w:rPr>
      </w:pPr>
    </w:p>
    <w:p>
      <w:pPr>
        <w:pStyle w:val="2"/>
        <w:ind w:left="0" w:leftChars="0" w:firstLine="0" w:firstLineChars="0"/>
        <w:jc w:val="both"/>
        <w:rPr>
          <w:rFonts w:hint="eastAsia" w:ascii="仿宋_GB2312" w:hAnsi="仿宋_GB2312" w:eastAsia="仿宋_GB2312" w:cs="仿宋_GB2312"/>
          <w:color w:val="000000"/>
          <w:kern w:val="0"/>
          <w:sz w:val="24"/>
          <w:szCs w:val="24"/>
          <w:highlight w:val="none"/>
          <w:lang w:val="en-US" w:eastAsia="zh-CN"/>
        </w:rPr>
      </w:pP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tcPr>
          <w:p>
            <w:pPr>
              <w:widowControl/>
              <w:spacing w:line="240" w:lineRule="exact"/>
              <w:jc w:val="center"/>
              <w:rPr>
                <w:kern w:val="0"/>
                <w:sz w:val="22"/>
                <w:szCs w:val="22"/>
              </w:rPr>
            </w:pPr>
            <w:r>
              <w:rPr>
                <w:rFonts w:hint="eastAsia" w:eastAsia="仿宋_GB2312"/>
                <w:kern w:val="0"/>
                <w:sz w:val="24"/>
              </w:rPr>
              <w:t>（2022年度）</w:t>
            </w:r>
          </w:p>
        </w:tc>
      </w:tr>
      <w:tr>
        <w:tblPrEx>
          <w:tblCellMar>
            <w:top w:w="0" w:type="dxa"/>
            <w:left w:w="0" w:type="dxa"/>
            <w:bottom w:w="0" w:type="dxa"/>
            <w:right w:w="0" w:type="dxa"/>
          </w:tblCellMar>
        </w:tblPrEx>
        <w:trPr>
          <w:trHeight w:val="384"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649"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扫黑除恶专项经费</w:t>
            </w:r>
          </w:p>
        </w:tc>
      </w:tr>
      <w:tr>
        <w:tblPrEx>
          <w:tblCellMar>
            <w:top w:w="0" w:type="dxa"/>
            <w:left w:w="0" w:type="dxa"/>
            <w:bottom w:w="0" w:type="dxa"/>
            <w:right w:w="0" w:type="dxa"/>
          </w:tblCellMar>
        </w:tblPrEx>
        <w:trPr>
          <w:trHeight w:val="497"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8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highlight w:val="none"/>
                <w:lang w:eastAsia="zh-CN"/>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highlight w:val="none"/>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highlight w:val="none"/>
                <w:lang w:eastAsia="zh-CN"/>
              </w:rPr>
              <w:t>大厂回族自治县公安局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000" w:type="dxa"/>
            <w:tcBorders>
              <w:top w:val="nil"/>
              <w:left w:val="nil"/>
              <w:bottom w:val="single" w:color="auto" w:sz="4" w:space="0"/>
              <w:right w:val="single" w:color="auto" w:sz="4" w:space="0"/>
            </w:tcBorders>
          </w:tcPr>
          <w:p>
            <w:pPr>
              <w:spacing w:line="2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30</w:t>
            </w:r>
          </w:p>
        </w:tc>
        <w:tc>
          <w:tcPr>
            <w:tcW w:w="993" w:type="dxa"/>
            <w:tcBorders>
              <w:top w:val="nil"/>
              <w:left w:val="nil"/>
              <w:bottom w:val="single" w:color="auto" w:sz="4" w:space="0"/>
              <w:right w:val="single" w:color="auto" w:sz="4" w:space="0"/>
            </w:tcBorders>
          </w:tcPr>
          <w:p>
            <w:pPr>
              <w:spacing w:line="2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30</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sz w:val="24"/>
                <w:szCs w:val="24"/>
                <w:lang w:val="en-US" w:eastAsia="zh-CN"/>
              </w:rPr>
              <w:t>30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highlight w:val="none"/>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1000" w:type="dxa"/>
            <w:tcBorders>
              <w:top w:val="nil"/>
              <w:left w:val="nil"/>
              <w:bottom w:val="single" w:color="auto" w:sz="4" w:space="0"/>
              <w:right w:val="single" w:color="auto" w:sz="4" w:space="0"/>
            </w:tcBorders>
            <w:vAlign w:val="top"/>
          </w:tcPr>
          <w:p>
            <w:pPr>
              <w:spacing w:line="24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30</w:t>
            </w:r>
          </w:p>
        </w:tc>
        <w:tc>
          <w:tcPr>
            <w:tcW w:w="993" w:type="dxa"/>
            <w:tcBorders>
              <w:top w:val="nil"/>
              <w:left w:val="nil"/>
              <w:bottom w:val="single" w:color="auto" w:sz="4" w:space="0"/>
              <w:right w:val="single" w:color="auto" w:sz="4" w:space="0"/>
            </w:tcBorders>
            <w:vAlign w:val="top"/>
          </w:tcPr>
          <w:p>
            <w:pPr>
              <w:spacing w:line="24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30</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val="en-US" w:eastAsia="zh-CN"/>
              </w:rPr>
              <w:t>30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通过项目的开展，使得全县社会治安秩序持续稳定，辖区内黑恶势力违法犯罪得到有效遏制，人民群众安全感、满意度明显提升。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2022年，民警积极参与扫黑除恶斗争,，开展线索核查、案件侦办工作。</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p>
            <w:pPr>
              <w:widowControl/>
              <w:spacing w:line="240" w:lineRule="exact"/>
              <w:jc w:val="center"/>
              <w:rPr>
                <w:rFonts w:hint="eastAsia" w:ascii="仿宋_GB2312" w:hAnsi="仿宋_GB2312" w:eastAsia="仿宋_GB2312" w:cs="仿宋_GB2312"/>
                <w:kern w:val="0"/>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扫黑办案劳务保障人数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&gt;</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人</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劳务保障覆盖率</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1</w:t>
            </w:r>
            <w:r>
              <w:rPr>
                <w:rFonts w:hint="eastAsia" w:ascii="仿宋_GB2312" w:hAnsi="仿宋_GB2312" w:eastAsia="仿宋_GB2312" w:cs="仿宋_GB2312"/>
                <w:kern w:val="0"/>
                <w:sz w:val="24"/>
                <w:szCs w:val="24"/>
              </w:rPr>
              <w:t>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1</w:t>
            </w:r>
            <w:r>
              <w:rPr>
                <w:rFonts w:hint="eastAsia" w:ascii="仿宋_GB2312" w:hAnsi="仿宋_GB2312" w:eastAsia="仿宋_GB2312" w:cs="仿宋_GB2312"/>
                <w:kern w:val="0"/>
                <w:sz w:val="24"/>
                <w:szCs w:val="24"/>
              </w:rPr>
              <w:t>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支出及时率</w:t>
            </w:r>
          </w:p>
        </w:tc>
        <w:tc>
          <w:tcPr>
            <w:tcW w:w="993"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劳务标准控制率</w:t>
            </w:r>
          </w:p>
        </w:tc>
        <w:tc>
          <w:tcPr>
            <w:tcW w:w="993" w:type="dxa"/>
            <w:tcBorders>
              <w:top w:val="nil"/>
              <w:left w:val="nil"/>
              <w:bottom w:val="single" w:color="auto" w:sz="4" w:space="0"/>
              <w:right w:val="single" w:color="auto" w:sz="4" w:space="0"/>
            </w:tcBorders>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≤100%</w:t>
            </w:r>
          </w:p>
        </w:tc>
        <w:tc>
          <w:tcPr>
            <w:tcW w:w="927" w:type="dxa"/>
            <w:tcBorders>
              <w:top w:val="nil"/>
              <w:left w:val="nil"/>
              <w:bottom w:val="single" w:color="auto" w:sz="4" w:space="0"/>
              <w:right w:val="single" w:color="auto" w:sz="4" w:space="0"/>
            </w:tcBorders>
          </w:tcPr>
          <w:p>
            <w:pPr>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效益指标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出勤率</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p>
            <w:pPr>
              <w:widowControl/>
              <w:spacing w:line="240" w:lineRule="exact"/>
              <w:jc w:val="center"/>
              <w:rPr>
                <w:rFonts w:hint="eastAsia" w:ascii="仿宋_GB2312" w:hAnsi="仿宋_GB2312" w:eastAsia="仿宋_GB2312" w:cs="仿宋_GB2312"/>
                <w:kern w:val="0"/>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民警满意度</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98%</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c>
          <w:tcPr>
            <w:tcW w:w="6327"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p>
      <w:pPr>
        <w:pStyle w:val="2"/>
        <w:ind w:left="0" w:leftChars="0" w:firstLine="0" w:firstLineChars="0"/>
        <w:jc w:val="both"/>
        <w:rPr>
          <w:rFonts w:hint="eastAsia" w:ascii="仿宋_GB2312" w:hAnsi="仿宋_GB2312" w:eastAsia="仿宋_GB2312" w:cs="仿宋_GB2312"/>
          <w:color w:val="000000"/>
          <w:kern w:val="0"/>
          <w:sz w:val="24"/>
          <w:szCs w:val="24"/>
          <w:highlight w:val="none"/>
          <w:lang w:val="en-US" w:eastAsia="zh-CN"/>
        </w:rPr>
      </w:pPr>
    </w:p>
    <w:p>
      <w:pPr>
        <w:pStyle w:val="2"/>
        <w:ind w:left="0" w:leftChars="0" w:firstLine="0" w:firstLineChars="0"/>
        <w:jc w:val="both"/>
        <w:rPr>
          <w:rFonts w:hint="eastAsia" w:ascii="仿宋_GB2312" w:hAnsi="仿宋_GB2312" w:eastAsia="仿宋_GB2312" w:cs="仿宋_GB2312"/>
          <w:color w:val="000000"/>
          <w:kern w:val="0"/>
          <w:sz w:val="24"/>
          <w:szCs w:val="24"/>
          <w:highlight w:val="none"/>
          <w:lang w:val="en-US" w:eastAsia="zh-CN"/>
        </w:rPr>
      </w:pPr>
    </w:p>
    <w:p>
      <w:pPr>
        <w:pStyle w:val="2"/>
        <w:ind w:left="0" w:leftChars="0" w:firstLine="0" w:firstLineChars="0"/>
        <w:jc w:val="both"/>
        <w:rPr>
          <w:rFonts w:hint="eastAsia" w:ascii="仿宋_GB2312" w:hAnsi="仿宋_GB2312" w:eastAsia="仿宋_GB2312" w:cs="仿宋_GB2312"/>
          <w:color w:val="000000"/>
          <w:kern w:val="0"/>
          <w:sz w:val="24"/>
          <w:szCs w:val="24"/>
          <w:highlight w:val="none"/>
          <w:lang w:val="en-US" w:eastAsia="zh-CN"/>
        </w:rPr>
      </w:pPr>
    </w:p>
    <w:p>
      <w:pPr>
        <w:pStyle w:val="2"/>
        <w:ind w:left="0" w:leftChars="0" w:firstLine="0" w:firstLineChars="0"/>
        <w:jc w:val="both"/>
        <w:rPr>
          <w:rFonts w:hint="eastAsia" w:ascii="仿宋_GB2312" w:hAnsi="仿宋_GB2312" w:eastAsia="仿宋_GB2312" w:cs="仿宋_GB2312"/>
          <w:color w:val="000000"/>
          <w:kern w:val="0"/>
          <w:sz w:val="24"/>
          <w:szCs w:val="24"/>
          <w:highlight w:val="none"/>
          <w:lang w:val="en-US" w:eastAsia="zh-CN"/>
        </w:rPr>
      </w:pPr>
    </w:p>
    <w:p>
      <w:pPr>
        <w:pStyle w:val="2"/>
        <w:ind w:left="0" w:leftChars="0" w:firstLine="0" w:firstLineChars="0"/>
        <w:jc w:val="both"/>
        <w:rPr>
          <w:rFonts w:hint="eastAsia" w:ascii="仿宋_GB2312" w:hAnsi="仿宋_GB2312" w:eastAsia="仿宋_GB2312" w:cs="仿宋_GB2312"/>
          <w:color w:val="000000"/>
          <w:kern w:val="0"/>
          <w:sz w:val="24"/>
          <w:szCs w:val="24"/>
          <w:highlight w:val="none"/>
          <w:lang w:val="en-US" w:eastAsia="zh-CN"/>
        </w:rPr>
      </w:pPr>
    </w:p>
    <w:p>
      <w:pPr>
        <w:pStyle w:val="2"/>
        <w:ind w:left="0" w:leftChars="0" w:firstLine="0" w:firstLineChars="0"/>
        <w:jc w:val="both"/>
        <w:rPr>
          <w:rFonts w:hint="eastAsia" w:ascii="仿宋_GB2312" w:hAnsi="仿宋_GB2312" w:eastAsia="仿宋_GB2312" w:cs="仿宋_GB2312"/>
          <w:color w:val="000000"/>
          <w:kern w:val="0"/>
          <w:sz w:val="24"/>
          <w:szCs w:val="24"/>
          <w:highlight w:val="none"/>
          <w:lang w:val="en-US" w:eastAsia="zh-CN"/>
        </w:rPr>
      </w:pPr>
    </w:p>
    <w:tbl>
      <w:tblPr>
        <w:tblStyle w:val="7"/>
        <w:tblpPr w:leftFromText="180" w:rightFromText="180" w:vertAnchor="text" w:horzAnchor="page" w:tblpX="1537" w:tblpY="313"/>
        <w:tblOverlap w:val="never"/>
        <w:tblW w:w="8861" w:type="dxa"/>
        <w:tblInd w:w="0" w:type="dxa"/>
        <w:tblLayout w:type="fixed"/>
        <w:tblCellMar>
          <w:top w:w="0" w:type="dxa"/>
          <w:left w:w="0" w:type="dxa"/>
          <w:bottom w:w="0" w:type="dxa"/>
          <w:right w:w="0" w:type="dxa"/>
        </w:tblCellMar>
      </w:tblPr>
      <w:tblGrid>
        <w:gridCol w:w="586"/>
        <w:gridCol w:w="626"/>
        <w:gridCol w:w="1465"/>
        <w:gridCol w:w="730"/>
        <w:gridCol w:w="775"/>
        <w:gridCol w:w="1218"/>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r>
              <w:rPr>
                <w:rFonts w:hint="eastAsia" w:ascii="仿宋_GB2312" w:hAnsi="仿宋_GB2312" w:eastAsia="仿宋_GB2312" w:cs="仿宋_GB2312"/>
                <w:kern w:val="0"/>
                <w:sz w:val="24"/>
                <w:szCs w:val="24"/>
                <w:highlight w:val="none"/>
                <w:lang w:val="en-US" w:eastAsia="zh-CN"/>
              </w:rPr>
              <w:t>2022</w:t>
            </w:r>
            <w:r>
              <w:rPr>
                <w:rFonts w:hint="eastAsia" w:ascii="仿宋_GB2312" w:hAnsi="仿宋_GB2312" w:eastAsia="仿宋_GB2312" w:cs="仿宋_GB2312"/>
                <w:kern w:val="0"/>
                <w:sz w:val="24"/>
                <w:szCs w:val="24"/>
                <w:highlight w:val="none"/>
              </w:rPr>
              <w:t>年度）</w:t>
            </w:r>
          </w:p>
        </w:tc>
      </w:tr>
      <w:tr>
        <w:tblPrEx>
          <w:tblCellMar>
            <w:top w:w="0" w:type="dxa"/>
            <w:left w:w="0" w:type="dxa"/>
            <w:bottom w:w="0" w:type="dxa"/>
            <w:right w:w="0" w:type="dxa"/>
          </w:tblCellMar>
        </w:tblPrEx>
        <w:trPr>
          <w:trHeight w:val="384"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项目名称</w:t>
            </w:r>
          </w:p>
        </w:tc>
        <w:tc>
          <w:tcPr>
            <w:tcW w:w="7649"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从优待警经费</w:t>
            </w:r>
          </w:p>
        </w:tc>
      </w:tr>
      <w:tr>
        <w:tblPrEx>
          <w:tblCellMar>
            <w:top w:w="0" w:type="dxa"/>
            <w:left w:w="0" w:type="dxa"/>
            <w:bottom w:w="0" w:type="dxa"/>
            <w:right w:w="0" w:type="dxa"/>
          </w:tblCellMar>
        </w:tblPrEx>
        <w:trPr>
          <w:trHeight w:val="497"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主管部门</w:t>
            </w:r>
          </w:p>
        </w:tc>
        <w:tc>
          <w:tcPr>
            <w:tcW w:w="418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项目资金</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年初</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21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775"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6.4</w:t>
            </w:r>
          </w:p>
        </w:tc>
        <w:tc>
          <w:tcPr>
            <w:tcW w:w="1218" w:type="dxa"/>
            <w:tcBorders>
              <w:top w:val="nil"/>
              <w:left w:val="nil"/>
              <w:bottom w:val="single" w:color="auto" w:sz="4" w:space="0"/>
              <w:right w:val="single" w:color="auto" w:sz="4" w:space="0"/>
            </w:tcBorders>
            <w:vAlign w:val="center"/>
          </w:tcPr>
          <w:p>
            <w:pPr>
              <w:tabs>
                <w:tab w:val="center" w:pos="913"/>
                <w:tab w:val="right" w:pos="1706"/>
              </w:tabs>
              <w:spacing w:line="240" w:lineRule="exact"/>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6.4</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5.966</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93.22%</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9</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其中：当年财政拨款</w:t>
            </w:r>
          </w:p>
        </w:tc>
        <w:tc>
          <w:tcPr>
            <w:tcW w:w="775"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6.4</w:t>
            </w:r>
          </w:p>
        </w:tc>
        <w:tc>
          <w:tcPr>
            <w:tcW w:w="1218" w:type="dxa"/>
            <w:tcBorders>
              <w:top w:val="nil"/>
              <w:left w:val="nil"/>
              <w:bottom w:val="single" w:color="auto" w:sz="4" w:space="0"/>
              <w:right w:val="single" w:color="auto" w:sz="4" w:space="0"/>
            </w:tcBorders>
            <w:vAlign w:val="center"/>
          </w:tcPr>
          <w:p>
            <w:pPr>
              <w:tabs>
                <w:tab w:val="center" w:pos="913"/>
                <w:tab w:val="right" w:pos="1706"/>
              </w:tabs>
              <w:spacing w:line="24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6.4</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5.966</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93.22%</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上年结转资金</w:t>
            </w:r>
          </w:p>
        </w:tc>
        <w:tc>
          <w:tcPr>
            <w:tcW w:w="77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21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其他资金</w:t>
            </w:r>
          </w:p>
        </w:tc>
        <w:tc>
          <w:tcPr>
            <w:tcW w:w="77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21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年度总体目标</w:t>
            </w: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绩</w:t>
            </w:r>
          </w:p>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效</w:t>
            </w:r>
          </w:p>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指</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15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121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偏差原因分析及改进措施</w:t>
            </w:r>
          </w:p>
        </w:tc>
      </w:tr>
      <w:tr>
        <w:tblPrEx>
          <w:tblCellMar>
            <w:top w:w="0" w:type="dxa"/>
            <w:left w:w="0" w:type="dxa"/>
            <w:bottom w:w="0" w:type="dxa"/>
            <w:right w:w="0" w:type="dxa"/>
          </w:tblCellMar>
        </w:tblPrEx>
        <w:trPr>
          <w:trHeight w:val="575" w:hRule="atLeast"/>
        </w:trPr>
        <w:tc>
          <w:tcPr>
            <w:tcW w:w="58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p>
            <w:pPr>
              <w:widowControl/>
              <w:spacing w:line="240" w:lineRule="exact"/>
              <w:jc w:val="center"/>
              <w:rPr>
                <w:rFonts w:hint="eastAsia" w:ascii="仿宋_GB2312" w:hAnsi="仿宋_GB2312" w:eastAsia="仿宋_GB2312" w:cs="仿宋_GB2312"/>
                <w:kern w:val="0"/>
                <w:sz w:val="24"/>
                <w:szCs w:val="24"/>
                <w:highlight w:val="none"/>
                <w:lang w:eastAsia="zh-CN"/>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数量指标</w:t>
            </w:r>
          </w:p>
        </w:tc>
        <w:tc>
          <w:tcPr>
            <w:tcW w:w="1505" w:type="dxa"/>
            <w:gridSpan w:val="2"/>
            <w:tcBorders>
              <w:top w:val="single" w:color="auto" w:sz="4" w:space="0"/>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投保人身意外伤害保险数量</w:t>
            </w:r>
          </w:p>
        </w:tc>
        <w:tc>
          <w:tcPr>
            <w:tcW w:w="121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w:t>
            </w:r>
            <w:r>
              <w:rPr>
                <w:rFonts w:hint="eastAsia" w:ascii="仿宋_GB2312" w:hAnsi="仿宋_GB2312" w:eastAsia="仿宋_GB2312" w:cs="仿宋_GB2312"/>
                <w:kern w:val="0"/>
                <w:sz w:val="24"/>
                <w:szCs w:val="24"/>
                <w:highlight w:val="none"/>
              </w:rPr>
              <w:t>人</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17</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p>
        </w:tc>
      </w:tr>
      <w:tr>
        <w:tblPrEx>
          <w:tblCellMar>
            <w:top w:w="0" w:type="dxa"/>
            <w:left w:w="0" w:type="dxa"/>
            <w:bottom w:w="0" w:type="dxa"/>
            <w:right w:w="0" w:type="dxa"/>
          </w:tblCellMar>
        </w:tblPrEx>
        <w:trPr>
          <w:trHeight w:val="1110" w:hRule="atLeast"/>
        </w:trPr>
        <w:tc>
          <w:tcPr>
            <w:tcW w:w="58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质量指标</w:t>
            </w:r>
          </w:p>
        </w:tc>
        <w:tc>
          <w:tcPr>
            <w:tcW w:w="15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投保标准准确率</w:t>
            </w:r>
          </w:p>
        </w:tc>
        <w:tc>
          <w:tcPr>
            <w:tcW w:w="12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p>
        </w:tc>
      </w:tr>
      <w:tr>
        <w:tblPrEx>
          <w:tblCellMar>
            <w:top w:w="0" w:type="dxa"/>
            <w:left w:w="0" w:type="dxa"/>
            <w:bottom w:w="0" w:type="dxa"/>
            <w:right w:w="0" w:type="dxa"/>
          </w:tblCellMar>
        </w:tblPrEx>
        <w:trPr>
          <w:trHeight w:val="660" w:hRule="atLeast"/>
        </w:trPr>
        <w:tc>
          <w:tcPr>
            <w:tcW w:w="58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时效指标</w:t>
            </w:r>
          </w:p>
        </w:tc>
        <w:tc>
          <w:tcPr>
            <w:tcW w:w="15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意外保险完成时间</w:t>
            </w:r>
          </w:p>
        </w:tc>
        <w:tc>
          <w:tcPr>
            <w:tcW w:w="12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≤11月</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11月</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640" w:hRule="atLeast"/>
        </w:trPr>
        <w:tc>
          <w:tcPr>
            <w:tcW w:w="58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成本指标</w:t>
            </w:r>
          </w:p>
        </w:tc>
        <w:tc>
          <w:tcPr>
            <w:tcW w:w="15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意外保险人均投保成本</w:t>
            </w:r>
          </w:p>
        </w:tc>
        <w:tc>
          <w:tcPr>
            <w:tcW w:w="121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0.04万元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0.0</w:t>
            </w:r>
            <w:r>
              <w:rPr>
                <w:rFonts w:hint="eastAsia" w:ascii="仿宋_GB2312" w:hAnsi="仿宋_GB2312" w:eastAsia="仿宋_GB2312" w:cs="仿宋_GB2312"/>
                <w:kern w:val="0"/>
                <w:sz w:val="24"/>
                <w:szCs w:val="24"/>
                <w:highlight w:val="none"/>
                <w:lang w:val="en-US" w:eastAsia="zh-CN"/>
              </w:rPr>
              <w:t>38</w:t>
            </w:r>
            <w:r>
              <w:rPr>
                <w:rFonts w:hint="eastAsia" w:ascii="仿宋_GB2312" w:hAnsi="仿宋_GB2312" w:eastAsia="仿宋_GB2312" w:cs="仿宋_GB2312"/>
                <w:kern w:val="0"/>
                <w:sz w:val="24"/>
                <w:szCs w:val="24"/>
                <w:highlight w:val="none"/>
              </w:rPr>
              <w:t>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p>
        </w:tc>
        <w:tc>
          <w:tcPr>
            <w:tcW w:w="6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效益指标</w:t>
            </w:r>
          </w:p>
          <w:p>
            <w:pPr>
              <w:widowControl/>
              <w:spacing w:line="240" w:lineRule="exact"/>
              <w:jc w:val="center"/>
              <w:rPr>
                <w:rFonts w:hint="eastAsia" w:ascii="仿宋_GB2312" w:hAnsi="仿宋_GB2312" w:eastAsia="仿宋_GB2312" w:cs="仿宋_GB2312"/>
                <w:kern w:val="0"/>
                <w:sz w:val="24"/>
                <w:szCs w:val="24"/>
                <w:highlight w:val="none"/>
                <w:lang w:eastAsia="zh-CN"/>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w:t>
            </w:r>
          </w:p>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rPr>
              <w:t>指标</w:t>
            </w:r>
          </w:p>
        </w:tc>
        <w:tc>
          <w:tcPr>
            <w:tcW w:w="15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民警权益保障率</w:t>
            </w:r>
          </w:p>
        </w:tc>
        <w:tc>
          <w:tcPr>
            <w:tcW w:w="121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100</w:t>
            </w:r>
            <w:r>
              <w:rPr>
                <w:rFonts w:hint="eastAsia" w:ascii="仿宋_GB2312" w:hAnsi="仿宋_GB2312" w:eastAsia="仿宋_GB2312" w:cs="仿宋_GB2312"/>
                <w:kern w:val="0"/>
                <w:sz w:val="24"/>
                <w:szCs w:val="24"/>
                <w:highlight w:val="none"/>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p>
            <w:pPr>
              <w:widowControl/>
              <w:spacing w:line="240" w:lineRule="exact"/>
              <w:jc w:val="center"/>
              <w:rPr>
                <w:rFonts w:hint="eastAsia" w:ascii="仿宋_GB2312" w:hAnsi="仿宋_GB2312" w:eastAsia="仿宋_GB2312" w:cs="仿宋_GB2312"/>
                <w:kern w:val="0"/>
                <w:sz w:val="24"/>
                <w:szCs w:val="24"/>
                <w:highlight w:val="none"/>
                <w:lang w:eastAsia="zh-CN"/>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服务对象满意度指标</w:t>
            </w:r>
          </w:p>
        </w:tc>
        <w:tc>
          <w:tcPr>
            <w:tcW w:w="15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民警满意度</w:t>
            </w:r>
          </w:p>
        </w:tc>
        <w:tc>
          <w:tcPr>
            <w:tcW w:w="121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100</w:t>
            </w:r>
            <w:r>
              <w:rPr>
                <w:rFonts w:hint="eastAsia" w:ascii="仿宋_GB2312" w:hAnsi="仿宋_GB2312" w:eastAsia="仿宋_GB2312" w:cs="仿宋_GB2312"/>
                <w:kern w:val="0"/>
                <w:sz w:val="24"/>
                <w:szCs w:val="24"/>
                <w:highlight w:val="none"/>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c>
          <w:tcPr>
            <w:tcW w:w="6327"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96</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bl>
    <w:p>
      <w:pPr>
        <w:pStyle w:val="2"/>
        <w:ind w:left="0" w:leftChars="0" w:firstLine="0" w:firstLineChars="0"/>
        <w:jc w:val="both"/>
        <w:rPr>
          <w:rFonts w:hint="eastAsia" w:ascii="仿宋_GB2312" w:hAnsi="仿宋_GB2312" w:eastAsia="仿宋_GB2312" w:cs="仿宋_GB2312"/>
          <w:color w:val="000000"/>
          <w:kern w:val="0"/>
          <w:sz w:val="24"/>
          <w:szCs w:val="24"/>
          <w:highlight w:val="none"/>
          <w:lang w:val="en-US" w:eastAsia="zh-CN"/>
        </w:rPr>
      </w:pP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p>
      <w:pPr>
        <w:pStyle w:val="2"/>
        <w:ind w:left="0" w:leftChars="0" w:firstLine="0" w:firstLineChars="0"/>
        <w:jc w:val="both"/>
        <w:rPr>
          <w:rFonts w:hint="eastAsia" w:ascii="仿宋_GB2312" w:hAnsi="仿宋_GB2312" w:eastAsia="仿宋_GB2312" w:cs="仿宋_GB2312"/>
          <w:color w:val="000000"/>
          <w:kern w:val="0"/>
          <w:sz w:val="24"/>
          <w:szCs w:val="24"/>
          <w:highlight w:val="none"/>
          <w:lang w:val="en-US" w:eastAsia="zh-CN"/>
        </w:rPr>
      </w:pPr>
    </w:p>
    <w:p>
      <w:pPr>
        <w:pStyle w:val="2"/>
        <w:ind w:left="0" w:leftChars="0" w:firstLine="0" w:firstLineChars="0"/>
        <w:jc w:val="both"/>
        <w:rPr>
          <w:rFonts w:hint="eastAsia" w:ascii="仿宋_GB2312" w:hAnsi="仿宋_GB2312" w:eastAsia="仿宋_GB2312" w:cs="仿宋_GB2312"/>
          <w:color w:val="000000"/>
          <w:kern w:val="0"/>
          <w:sz w:val="24"/>
          <w:szCs w:val="24"/>
          <w:highlight w:val="none"/>
          <w:lang w:val="en-US" w:eastAsia="zh-CN"/>
        </w:rPr>
      </w:pPr>
    </w:p>
    <w:tbl>
      <w:tblPr>
        <w:tblStyle w:val="7"/>
        <w:tblW w:w="8861" w:type="dxa"/>
        <w:tblInd w:w="15" w:type="dxa"/>
        <w:tblLayout w:type="fixed"/>
        <w:tblCellMar>
          <w:top w:w="0" w:type="dxa"/>
          <w:left w:w="0" w:type="dxa"/>
          <w:bottom w:w="0" w:type="dxa"/>
          <w:right w:w="0" w:type="dxa"/>
        </w:tblCellMar>
      </w:tblPr>
      <w:tblGrid>
        <w:gridCol w:w="586"/>
        <w:gridCol w:w="626"/>
        <w:gridCol w:w="1336"/>
        <w:gridCol w:w="859"/>
        <w:gridCol w:w="1101"/>
        <w:gridCol w:w="892"/>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r>
              <w:rPr>
                <w:rFonts w:hint="eastAsia" w:ascii="仿宋_GB2312" w:hAnsi="仿宋_GB2312" w:eastAsia="仿宋_GB2312" w:cs="仿宋_GB2312"/>
                <w:kern w:val="0"/>
                <w:sz w:val="24"/>
                <w:szCs w:val="24"/>
                <w:highlight w:val="none"/>
                <w:lang w:val="en-US" w:eastAsia="zh-CN"/>
              </w:rPr>
              <w:t>2022</w:t>
            </w:r>
            <w:r>
              <w:rPr>
                <w:rFonts w:hint="eastAsia" w:ascii="仿宋_GB2312" w:hAnsi="仿宋_GB2312" w:eastAsia="仿宋_GB2312" w:cs="仿宋_GB2312"/>
                <w:kern w:val="0"/>
                <w:sz w:val="24"/>
                <w:szCs w:val="24"/>
                <w:highlight w:val="none"/>
              </w:rPr>
              <w:t>年度）</w:t>
            </w:r>
          </w:p>
        </w:tc>
      </w:tr>
      <w:tr>
        <w:tblPrEx>
          <w:tblCellMar>
            <w:top w:w="0" w:type="dxa"/>
            <w:left w:w="0" w:type="dxa"/>
            <w:bottom w:w="0" w:type="dxa"/>
            <w:right w:w="0" w:type="dxa"/>
          </w:tblCellMar>
        </w:tblPrEx>
        <w:trPr>
          <w:trHeight w:val="384"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项目名称</w:t>
            </w:r>
          </w:p>
        </w:tc>
        <w:tc>
          <w:tcPr>
            <w:tcW w:w="7649"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sz w:val="24"/>
                <w:szCs w:val="24"/>
                <w:highlight w:val="none"/>
              </w:rPr>
              <w:t>地方性保障经费</w:t>
            </w:r>
          </w:p>
        </w:tc>
      </w:tr>
      <w:tr>
        <w:tblPrEx>
          <w:tblCellMar>
            <w:top w:w="0" w:type="dxa"/>
            <w:left w:w="0" w:type="dxa"/>
            <w:bottom w:w="0" w:type="dxa"/>
            <w:right w:w="0" w:type="dxa"/>
          </w:tblCellMar>
        </w:tblPrEx>
        <w:trPr>
          <w:trHeight w:val="497"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主管部门</w:t>
            </w:r>
          </w:p>
        </w:tc>
        <w:tc>
          <w:tcPr>
            <w:tcW w:w="418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项目资金</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0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年初</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89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1101" w:type="dxa"/>
            <w:tcBorders>
              <w:top w:val="nil"/>
              <w:left w:val="nil"/>
              <w:bottom w:val="single" w:color="auto" w:sz="4" w:space="0"/>
              <w:right w:val="single" w:color="auto" w:sz="4" w:space="0"/>
            </w:tcBorders>
          </w:tcPr>
          <w:p>
            <w:pPr>
              <w:spacing w:line="240" w:lineRule="exact"/>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30</w:t>
            </w:r>
          </w:p>
        </w:tc>
        <w:tc>
          <w:tcPr>
            <w:tcW w:w="892" w:type="dxa"/>
            <w:tcBorders>
              <w:top w:val="nil"/>
              <w:left w:val="nil"/>
              <w:bottom w:val="single" w:color="auto" w:sz="4" w:space="0"/>
              <w:right w:val="single" w:color="auto" w:sz="4" w:space="0"/>
            </w:tcBorders>
          </w:tcPr>
          <w:p>
            <w:pPr>
              <w:spacing w:line="240" w:lineRule="exact"/>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30</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8.61</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28.7%</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3</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其中：当年财政拨款</w:t>
            </w:r>
          </w:p>
        </w:tc>
        <w:tc>
          <w:tcPr>
            <w:tcW w:w="1101" w:type="dxa"/>
            <w:tcBorders>
              <w:top w:val="nil"/>
              <w:left w:val="nil"/>
              <w:bottom w:val="single" w:color="auto" w:sz="4" w:space="0"/>
              <w:right w:val="single" w:color="auto" w:sz="4" w:space="0"/>
            </w:tcBorders>
            <w:vAlign w:val="top"/>
          </w:tcPr>
          <w:p>
            <w:pPr>
              <w:spacing w:line="24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30</w:t>
            </w:r>
          </w:p>
        </w:tc>
        <w:tc>
          <w:tcPr>
            <w:tcW w:w="892" w:type="dxa"/>
            <w:tcBorders>
              <w:top w:val="nil"/>
              <w:left w:val="nil"/>
              <w:bottom w:val="single" w:color="auto" w:sz="4" w:space="0"/>
              <w:right w:val="single" w:color="auto" w:sz="4" w:space="0"/>
            </w:tcBorders>
            <w:vAlign w:val="top"/>
          </w:tcPr>
          <w:p>
            <w:pPr>
              <w:spacing w:line="24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30</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8.61</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28.7%</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上年结转资金</w:t>
            </w:r>
          </w:p>
        </w:tc>
        <w:tc>
          <w:tcPr>
            <w:tcW w:w="110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89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其他资金</w:t>
            </w:r>
          </w:p>
        </w:tc>
        <w:tc>
          <w:tcPr>
            <w:tcW w:w="110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89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年度总体目标</w:t>
            </w: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4814" w:type="dxa"/>
            <w:gridSpan w:val="5"/>
            <w:tcBorders>
              <w:top w:val="single" w:color="auto" w:sz="4" w:space="0"/>
              <w:left w:val="nil"/>
              <w:bottom w:val="single" w:color="auto" w:sz="4" w:space="0"/>
              <w:right w:val="single" w:color="auto" w:sz="4" w:space="0"/>
            </w:tcBorders>
            <w:vAlign w:val="center"/>
          </w:tcPr>
          <w:p>
            <w:pPr>
              <w:pStyle w:val="15"/>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1.通过项目开展实现部队日常维修维护营产营具、事业工作和官兵生活的需要，保障部队日常正常运作所需，搞好建设房屋、办公设施、等方面维修工作，有利于提高中队官兵训练、生活条件及良好环境。</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2.通过项目开展实现部队日常维修维护、办公、训练、公杂等，保障中队官兵日常工作、生活条件需要、维持工作日常开支。</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由于我单位上级对财务工作进行检查导致此项经费暂停使用，所以未能及时完成指标，造成未全部完成指标。</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效</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133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89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p>
            <w:pPr>
              <w:widowControl/>
              <w:spacing w:line="240" w:lineRule="exact"/>
              <w:jc w:val="center"/>
              <w:rPr>
                <w:rFonts w:hint="eastAsia" w:ascii="仿宋_GB2312" w:hAnsi="仿宋_GB2312" w:eastAsia="仿宋_GB2312" w:cs="仿宋_GB2312"/>
                <w:kern w:val="0"/>
                <w:sz w:val="24"/>
                <w:szCs w:val="24"/>
                <w:highlight w:val="none"/>
                <w:lang w:eastAsia="zh-CN"/>
              </w:rPr>
            </w:pPr>
          </w:p>
        </w:tc>
        <w:tc>
          <w:tcPr>
            <w:tcW w:w="133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项目维护类别数量</w:t>
            </w:r>
          </w:p>
        </w:tc>
        <w:tc>
          <w:tcPr>
            <w:tcW w:w="89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sz w:val="24"/>
                <w:szCs w:val="24"/>
                <w:highlight w:val="none"/>
              </w:rPr>
              <w:t>6项</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6</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33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验收合格率</w:t>
            </w:r>
          </w:p>
        </w:tc>
        <w:tc>
          <w:tcPr>
            <w:tcW w:w="892"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p>
        </w:tc>
      </w:tr>
      <w:tr>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33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各项工作完成及时性</w:t>
            </w:r>
          </w:p>
        </w:tc>
        <w:tc>
          <w:tcPr>
            <w:tcW w:w="892"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sz w:val="24"/>
                <w:szCs w:val="24"/>
                <w:highlight w:val="none"/>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p>
        </w:tc>
      </w:tr>
      <w:tr>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336"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成本指标</w:t>
            </w:r>
          </w:p>
          <w:p>
            <w:pPr>
              <w:widowControl/>
              <w:spacing w:line="240" w:lineRule="exact"/>
              <w:jc w:val="center"/>
              <w:rPr>
                <w:rFonts w:hint="eastAsia" w:ascii="仿宋_GB2312" w:hAnsi="仿宋_GB2312" w:eastAsia="仿宋_GB2312" w:cs="仿宋_GB2312"/>
                <w:kern w:val="0"/>
                <w:sz w:val="24"/>
                <w:szCs w:val="24"/>
                <w:highlight w:val="none"/>
              </w:rPr>
            </w:pPr>
          </w:p>
        </w:tc>
        <w:tc>
          <w:tcPr>
            <w:tcW w:w="1960" w:type="dxa"/>
            <w:gridSpan w:val="2"/>
            <w:tcBorders>
              <w:top w:val="single" w:color="auto" w:sz="4" w:space="0"/>
              <w:left w:val="nil"/>
              <w:bottom w:val="single" w:color="auto" w:sz="4" w:space="0"/>
              <w:right w:val="single" w:color="auto" w:sz="4" w:space="0"/>
            </w:tcBorders>
            <w:vAlign w:val="center"/>
          </w:tcPr>
          <w:p>
            <w:pPr>
              <w:pStyle w:val="15"/>
              <w:ind w:firstLine="0" w:firstLineChars="0"/>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办公费</w:t>
            </w:r>
          </w:p>
        </w:tc>
        <w:tc>
          <w:tcPr>
            <w:tcW w:w="892" w:type="dxa"/>
            <w:tcBorders>
              <w:top w:val="nil"/>
              <w:left w:val="nil"/>
              <w:bottom w:val="single" w:color="auto" w:sz="4" w:space="0"/>
              <w:right w:val="single" w:color="auto" w:sz="4" w:space="0"/>
            </w:tcBorders>
            <w:vAlign w:val="center"/>
          </w:tcPr>
          <w:p>
            <w:pPr>
              <w:pStyle w:val="15"/>
              <w:ind w:firstLine="0" w:firstLineChars="0"/>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2万元</w:t>
            </w:r>
          </w:p>
        </w:tc>
        <w:tc>
          <w:tcPr>
            <w:tcW w:w="927" w:type="dxa"/>
            <w:tcBorders>
              <w:top w:val="nil"/>
              <w:left w:val="nil"/>
              <w:bottom w:val="single" w:color="auto" w:sz="4" w:space="0"/>
              <w:right w:val="single" w:color="auto" w:sz="4" w:space="0"/>
            </w:tcBorders>
            <w:vAlign w:val="top"/>
          </w:tcPr>
          <w:p>
            <w:pPr>
              <w:spacing w:line="240" w:lineRule="exact"/>
              <w:jc w:val="both"/>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0.5</w:t>
            </w:r>
          </w:p>
        </w:tc>
        <w:tc>
          <w:tcPr>
            <w:tcW w:w="532" w:type="dxa"/>
            <w:gridSpan w:val="2"/>
            <w:vMerge w:val="restart"/>
            <w:tcBorders>
              <w:top w:val="nil"/>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20</w:t>
            </w:r>
          </w:p>
        </w:tc>
        <w:tc>
          <w:tcPr>
            <w:tcW w:w="546" w:type="dxa"/>
            <w:gridSpan w:val="2"/>
            <w:vMerge w:val="restart"/>
            <w:tcBorders>
              <w:top w:val="nil"/>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vMerge w:val="restart"/>
            <w:tcBorders>
              <w:top w:val="single" w:color="auto" w:sz="4" w:space="0"/>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由于我单位上级对财务工作进行检查导致此项经费暂停使用，所以未能及时完成指标。</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33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960" w:type="dxa"/>
            <w:gridSpan w:val="2"/>
            <w:tcBorders>
              <w:top w:val="single" w:color="auto" w:sz="4" w:space="0"/>
              <w:left w:val="nil"/>
              <w:bottom w:val="single" w:color="auto" w:sz="4" w:space="0"/>
              <w:right w:val="single" w:color="auto" w:sz="4" w:space="0"/>
            </w:tcBorders>
            <w:vAlign w:val="center"/>
          </w:tcPr>
          <w:p>
            <w:pPr>
              <w:pStyle w:val="15"/>
              <w:ind w:firstLine="0" w:firstLineChars="0"/>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印刷费</w:t>
            </w:r>
          </w:p>
        </w:tc>
        <w:tc>
          <w:tcPr>
            <w:tcW w:w="892" w:type="dxa"/>
            <w:tcBorders>
              <w:top w:val="nil"/>
              <w:left w:val="nil"/>
              <w:bottom w:val="single" w:color="auto" w:sz="4" w:space="0"/>
              <w:right w:val="single" w:color="auto" w:sz="4" w:space="0"/>
            </w:tcBorders>
            <w:vAlign w:val="center"/>
          </w:tcPr>
          <w:p>
            <w:pPr>
              <w:pStyle w:val="15"/>
              <w:ind w:firstLine="0" w:firstLineChars="0"/>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4万元</w:t>
            </w:r>
          </w:p>
        </w:tc>
        <w:tc>
          <w:tcPr>
            <w:tcW w:w="927" w:type="dxa"/>
            <w:tcBorders>
              <w:top w:val="nil"/>
              <w:left w:val="nil"/>
              <w:bottom w:val="single" w:color="auto" w:sz="4" w:space="0"/>
              <w:right w:val="single" w:color="auto" w:sz="4" w:space="0"/>
            </w:tcBorders>
            <w:vAlign w:val="top"/>
          </w:tcPr>
          <w:p>
            <w:pPr>
              <w:spacing w:line="240" w:lineRule="exact"/>
              <w:jc w:val="both"/>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0.99</w:t>
            </w:r>
          </w:p>
        </w:tc>
        <w:tc>
          <w:tcPr>
            <w:tcW w:w="532" w:type="dxa"/>
            <w:gridSpan w:val="2"/>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546" w:type="dxa"/>
            <w:gridSpan w:val="2"/>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456" w:type="dxa"/>
            <w:gridSpan w:val="3"/>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33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960" w:type="dxa"/>
            <w:gridSpan w:val="2"/>
            <w:tcBorders>
              <w:top w:val="single" w:color="auto" w:sz="4" w:space="0"/>
              <w:left w:val="nil"/>
              <w:bottom w:val="single" w:color="auto" w:sz="4" w:space="0"/>
              <w:right w:val="single" w:color="auto" w:sz="4" w:space="0"/>
            </w:tcBorders>
            <w:vAlign w:val="center"/>
          </w:tcPr>
          <w:p>
            <w:pPr>
              <w:pStyle w:val="15"/>
              <w:ind w:firstLine="0" w:firstLineChars="0"/>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维修费</w:t>
            </w:r>
          </w:p>
        </w:tc>
        <w:tc>
          <w:tcPr>
            <w:tcW w:w="892" w:type="dxa"/>
            <w:tcBorders>
              <w:top w:val="nil"/>
              <w:left w:val="nil"/>
              <w:bottom w:val="single" w:color="auto" w:sz="4" w:space="0"/>
              <w:right w:val="single" w:color="auto" w:sz="4" w:space="0"/>
            </w:tcBorders>
            <w:vAlign w:val="center"/>
          </w:tcPr>
          <w:p>
            <w:pPr>
              <w:pStyle w:val="15"/>
              <w:ind w:firstLine="0" w:firstLineChars="0"/>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15万元</w:t>
            </w:r>
          </w:p>
        </w:tc>
        <w:tc>
          <w:tcPr>
            <w:tcW w:w="927" w:type="dxa"/>
            <w:tcBorders>
              <w:top w:val="nil"/>
              <w:left w:val="nil"/>
              <w:bottom w:val="single" w:color="auto" w:sz="4" w:space="0"/>
              <w:right w:val="single" w:color="auto" w:sz="4" w:space="0"/>
            </w:tcBorders>
            <w:vAlign w:val="top"/>
          </w:tcPr>
          <w:p>
            <w:pPr>
              <w:spacing w:line="240" w:lineRule="exact"/>
              <w:jc w:val="both"/>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2.43</w:t>
            </w:r>
          </w:p>
        </w:tc>
        <w:tc>
          <w:tcPr>
            <w:tcW w:w="532" w:type="dxa"/>
            <w:gridSpan w:val="2"/>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546" w:type="dxa"/>
            <w:gridSpan w:val="2"/>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456" w:type="dxa"/>
            <w:gridSpan w:val="3"/>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33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960" w:type="dxa"/>
            <w:gridSpan w:val="2"/>
            <w:tcBorders>
              <w:top w:val="single" w:color="auto" w:sz="4" w:space="0"/>
              <w:left w:val="nil"/>
              <w:bottom w:val="single" w:color="auto" w:sz="4" w:space="0"/>
              <w:right w:val="single" w:color="auto" w:sz="4" w:space="0"/>
            </w:tcBorders>
            <w:vAlign w:val="center"/>
          </w:tcPr>
          <w:p>
            <w:pPr>
              <w:pStyle w:val="15"/>
              <w:ind w:firstLine="0" w:firstLineChars="0"/>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生活用品</w:t>
            </w:r>
          </w:p>
        </w:tc>
        <w:tc>
          <w:tcPr>
            <w:tcW w:w="892" w:type="dxa"/>
            <w:tcBorders>
              <w:top w:val="nil"/>
              <w:left w:val="nil"/>
              <w:bottom w:val="single" w:color="auto" w:sz="4" w:space="0"/>
              <w:right w:val="single" w:color="auto" w:sz="4" w:space="0"/>
            </w:tcBorders>
            <w:vAlign w:val="center"/>
          </w:tcPr>
          <w:p>
            <w:pPr>
              <w:pStyle w:val="15"/>
              <w:ind w:firstLine="0" w:firstLineChars="0"/>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5万元</w:t>
            </w:r>
          </w:p>
        </w:tc>
        <w:tc>
          <w:tcPr>
            <w:tcW w:w="927" w:type="dxa"/>
            <w:tcBorders>
              <w:top w:val="nil"/>
              <w:left w:val="nil"/>
              <w:bottom w:val="single" w:color="auto" w:sz="4" w:space="0"/>
              <w:right w:val="single" w:color="auto" w:sz="4" w:space="0"/>
            </w:tcBorders>
            <w:vAlign w:val="top"/>
          </w:tcPr>
          <w:p>
            <w:pPr>
              <w:spacing w:line="240" w:lineRule="exact"/>
              <w:jc w:val="both"/>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0.71</w:t>
            </w:r>
          </w:p>
        </w:tc>
        <w:tc>
          <w:tcPr>
            <w:tcW w:w="532" w:type="dxa"/>
            <w:gridSpan w:val="2"/>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546" w:type="dxa"/>
            <w:gridSpan w:val="2"/>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456" w:type="dxa"/>
            <w:gridSpan w:val="3"/>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33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960" w:type="dxa"/>
            <w:gridSpan w:val="2"/>
            <w:tcBorders>
              <w:top w:val="single" w:color="auto" w:sz="4" w:space="0"/>
              <w:left w:val="nil"/>
              <w:bottom w:val="single" w:color="auto" w:sz="4" w:space="0"/>
              <w:right w:val="single" w:color="auto" w:sz="4" w:space="0"/>
            </w:tcBorders>
            <w:vAlign w:val="center"/>
          </w:tcPr>
          <w:p>
            <w:pPr>
              <w:pStyle w:val="15"/>
              <w:ind w:firstLine="0" w:firstLineChars="0"/>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防暴运兵车运行维护费</w:t>
            </w:r>
          </w:p>
        </w:tc>
        <w:tc>
          <w:tcPr>
            <w:tcW w:w="892" w:type="dxa"/>
            <w:tcBorders>
              <w:top w:val="nil"/>
              <w:left w:val="nil"/>
              <w:bottom w:val="single" w:color="auto" w:sz="4" w:space="0"/>
              <w:right w:val="single" w:color="auto" w:sz="4" w:space="0"/>
            </w:tcBorders>
            <w:vAlign w:val="center"/>
          </w:tcPr>
          <w:p>
            <w:pPr>
              <w:pStyle w:val="15"/>
              <w:ind w:firstLine="0" w:firstLineChars="0"/>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0.3万元</w:t>
            </w:r>
          </w:p>
        </w:tc>
        <w:tc>
          <w:tcPr>
            <w:tcW w:w="927" w:type="dxa"/>
            <w:tcBorders>
              <w:top w:val="nil"/>
              <w:left w:val="nil"/>
              <w:bottom w:val="single" w:color="auto" w:sz="4" w:space="0"/>
              <w:right w:val="single" w:color="auto" w:sz="4" w:space="0"/>
            </w:tcBorders>
            <w:vAlign w:val="top"/>
          </w:tcPr>
          <w:p>
            <w:pPr>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0.3</w:t>
            </w:r>
          </w:p>
        </w:tc>
        <w:tc>
          <w:tcPr>
            <w:tcW w:w="532" w:type="dxa"/>
            <w:gridSpan w:val="2"/>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546" w:type="dxa"/>
            <w:gridSpan w:val="2"/>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456" w:type="dxa"/>
            <w:gridSpan w:val="3"/>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336"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960" w:type="dxa"/>
            <w:gridSpan w:val="2"/>
            <w:tcBorders>
              <w:top w:val="single" w:color="auto" w:sz="4" w:space="0"/>
              <w:left w:val="nil"/>
              <w:bottom w:val="single" w:color="auto" w:sz="4" w:space="0"/>
              <w:right w:val="single" w:color="auto" w:sz="4" w:space="0"/>
            </w:tcBorders>
            <w:vAlign w:val="center"/>
          </w:tcPr>
          <w:p>
            <w:pPr>
              <w:pStyle w:val="15"/>
              <w:ind w:firstLine="0" w:firstLineChars="0"/>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设备购置成本</w:t>
            </w:r>
          </w:p>
        </w:tc>
        <w:tc>
          <w:tcPr>
            <w:tcW w:w="892" w:type="dxa"/>
            <w:tcBorders>
              <w:top w:val="nil"/>
              <w:left w:val="nil"/>
              <w:bottom w:val="single" w:color="auto" w:sz="4" w:space="0"/>
              <w:right w:val="single" w:color="auto" w:sz="4" w:space="0"/>
            </w:tcBorders>
            <w:vAlign w:val="center"/>
          </w:tcPr>
          <w:p>
            <w:pPr>
              <w:pStyle w:val="15"/>
              <w:ind w:firstLine="0" w:firstLineChars="0"/>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3.7万元</w:t>
            </w:r>
          </w:p>
        </w:tc>
        <w:tc>
          <w:tcPr>
            <w:tcW w:w="927" w:type="dxa"/>
            <w:tcBorders>
              <w:top w:val="nil"/>
              <w:left w:val="nil"/>
              <w:bottom w:val="single" w:color="auto" w:sz="4" w:space="0"/>
              <w:right w:val="single" w:color="auto" w:sz="4" w:space="0"/>
            </w:tcBorders>
            <w:vAlign w:val="top"/>
          </w:tcPr>
          <w:p>
            <w:pPr>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3..69</w:t>
            </w:r>
          </w:p>
        </w:tc>
        <w:tc>
          <w:tcPr>
            <w:tcW w:w="532" w:type="dxa"/>
            <w:gridSpan w:val="2"/>
            <w:vMerge w:val="continue"/>
            <w:tcBorders>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546" w:type="dxa"/>
            <w:gridSpan w:val="2"/>
            <w:vMerge w:val="continue"/>
            <w:tcBorders>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456" w:type="dxa"/>
            <w:gridSpan w:val="3"/>
            <w:vMerge w:val="continue"/>
            <w:tcBorders>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960"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效益指标</w:t>
            </w:r>
          </w:p>
          <w:p>
            <w:pPr>
              <w:widowControl/>
              <w:spacing w:line="240" w:lineRule="exact"/>
              <w:jc w:val="center"/>
              <w:rPr>
                <w:rFonts w:hint="eastAsia" w:ascii="仿宋_GB2312" w:hAnsi="仿宋_GB2312" w:eastAsia="仿宋_GB2312" w:cs="仿宋_GB2312"/>
                <w:kern w:val="0"/>
                <w:sz w:val="24"/>
                <w:szCs w:val="24"/>
                <w:highlight w:val="none"/>
                <w:lang w:eastAsia="zh-CN"/>
              </w:rPr>
            </w:pPr>
          </w:p>
        </w:tc>
        <w:tc>
          <w:tcPr>
            <w:tcW w:w="133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960" w:type="dxa"/>
            <w:gridSpan w:val="2"/>
            <w:tcBorders>
              <w:top w:val="single" w:color="auto" w:sz="4" w:space="0"/>
              <w:left w:val="nil"/>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保障中队官兵生活工作</w:t>
            </w:r>
          </w:p>
        </w:tc>
        <w:tc>
          <w:tcPr>
            <w:tcW w:w="892"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充分保障</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充分保障</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p>
            <w:pPr>
              <w:widowControl/>
              <w:spacing w:line="240" w:lineRule="exact"/>
              <w:jc w:val="center"/>
              <w:rPr>
                <w:rFonts w:hint="eastAsia" w:ascii="仿宋_GB2312" w:hAnsi="仿宋_GB2312" w:eastAsia="仿宋_GB2312" w:cs="仿宋_GB2312"/>
                <w:kern w:val="0"/>
                <w:sz w:val="24"/>
                <w:szCs w:val="24"/>
                <w:highlight w:val="none"/>
                <w:lang w:eastAsia="zh-CN"/>
              </w:rPr>
            </w:pPr>
          </w:p>
        </w:tc>
        <w:tc>
          <w:tcPr>
            <w:tcW w:w="1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中队官兵满意度</w:t>
            </w:r>
          </w:p>
        </w:tc>
        <w:tc>
          <w:tcPr>
            <w:tcW w:w="892"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sz w:val="24"/>
                <w:szCs w:val="24"/>
                <w:highlight w:val="none"/>
              </w:rPr>
              <w:t>≥95%</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98%</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p>
        </w:tc>
      </w:tr>
      <w:tr>
        <w:tc>
          <w:tcPr>
            <w:tcW w:w="6327"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83</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bl>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tcPr>
          <w:p>
            <w:pPr>
              <w:widowControl/>
              <w:spacing w:line="240" w:lineRule="exact"/>
              <w:jc w:val="center"/>
              <w:rPr>
                <w:kern w:val="0"/>
                <w:sz w:val="22"/>
                <w:szCs w:val="22"/>
              </w:rPr>
            </w:pPr>
            <w:r>
              <w:rPr>
                <w:rFonts w:hint="eastAsia" w:eastAsia="仿宋_GB2312"/>
                <w:kern w:val="0"/>
                <w:sz w:val="24"/>
              </w:rPr>
              <w:t>（</w:t>
            </w:r>
            <w:r>
              <w:rPr>
                <w:rFonts w:hint="eastAsia" w:eastAsia="仿宋_GB2312"/>
                <w:kern w:val="0"/>
                <w:sz w:val="24"/>
                <w:lang w:val="en-US" w:eastAsia="zh-CN"/>
              </w:rPr>
              <w:t>2022</w:t>
            </w:r>
            <w:r>
              <w:rPr>
                <w:rFonts w:hint="eastAsia" w:eastAsia="仿宋_GB2312"/>
                <w:kern w:val="0"/>
                <w:sz w:val="24"/>
              </w:rPr>
              <w:t>年度）</w:t>
            </w:r>
          </w:p>
        </w:tc>
      </w:tr>
      <w:tr>
        <w:tblPrEx>
          <w:tblCellMar>
            <w:top w:w="0" w:type="dxa"/>
            <w:left w:w="0" w:type="dxa"/>
            <w:bottom w:w="0" w:type="dxa"/>
            <w:right w:w="0" w:type="dxa"/>
          </w:tblCellMar>
        </w:tblPrEx>
        <w:trPr>
          <w:trHeight w:val="384"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649"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sz w:val="24"/>
                <w:szCs w:val="24"/>
              </w:rPr>
              <w:t>政法大数据重点人员管控系统专项资金</w:t>
            </w:r>
          </w:p>
        </w:tc>
      </w:tr>
      <w:tr>
        <w:tblPrEx>
          <w:tblCellMar>
            <w:top w:w="0" w:type="dxa"/>
            <w:left w:w="0" w:type="dxa"/>
            <w:bottom w:w="0" w:type="dxa"/>
            <w:right w:w="0" w:type="dxa"/>
          </w:tblCellMar>
        </w:tblPrEx>
        <w:trPr>
          <w:trHeight w:val="497"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8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highlight w:val="none"/>
                <w:lang w:eastAsia="zh-CN"/>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highlight w:val="none"/>
                <w:lang w:eastAsia="zh-CN"/>
              </w:rPr>
              <w:t>大厂回族自治县公安局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000"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9.8</w:t>
            </w:r>
          </w:p>
        </w:tc>
        <w:tc>
          <w:tcPr>
            <w:tcW w:w="993"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9.8</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9.8</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highlight w:val="none"/>
                <w:lang w:val="en-US" w:eastAsia="zh-CN"/>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1000"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9.8</w:t>
            </w:r>
          </w:p>
        </w:tc>
        <w:tc>
          <w:tcPr>
            <w:tcW w:w="993"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9.8</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9.8</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授权政法大数据重点人员管控系统服务中心协助民警对重点人员进行管控，管控率达到90%以上</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626"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p>
            <w:pPr>
              <w:widowControl/>
              <w:spacing w:line="240" w:lineRule="exact"/>
              <w:jc w:val="center"/>
              <w:rPr>
                <w:rFonts w:hint="eastAsia" w:ascii="仿宋_GB2312" w:hAnsi="仿宋_GB2312" w:eastAsia="仿宋_GB2312" w:cs="仿宋_GB2312"/>
                <w:kern w:val="0"/>
                <w:sz w:val="24"/>
                <w:szCs w:val="24"/>
                <w:lang w:eastAsia="zh-CN"/>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lang w:val="en-US" w:eastAsia="zh-CN"/>
              </w:rPr>
              <w:t>管控系统安装数量</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14</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14</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502" w:hRule="atLeast"/>
        </w:trPr>
        <w:tc>
          <w:tcPr>
            <w:tcW w:w="58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626"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lang w:val="en-US" w:eastAsia="zh-CN"/>
              </w:rPr>
              <w:t>系统合格率</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562" w:hRule="atLeast"/>
        </w:trPr>
        <w:tc>
          <w:tcPr>
            <w:tcW w:w="58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626"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lang w:val="en-US" w:eastAsia="zh-CN"/>
              </w:rPr>
              <w:t>安装完成时间</w:t>
            </w:r>
          </w:p>
        </w:tc>
        <w:tc>
          <w:tcPr>
            <w:tcW w:w="993"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3天</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3天</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520" w:hRule="atLeast"/>
        </w:trPr>
        <w:tc>
          <w:tcPr>
            <w:tcW w:w="58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626"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lang w:val="en-US" w:eastAsia="zh-CN"/>
              </w:rPr>
              <w:t>每个系统成本</w:t>
            </w:r>
          </w:p>
        </w:tc>
        <w:tc>
          <w:tcPr>
            <w:tcW w:w="993"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0.7万元</w:t>
            </w:r>
          </w:p>
        </w:tc>
        <w:tc>
          <w:tcPr>
            <w:tcW w:w="927"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color w:val="000000"/>
                <w:sz w:val="24"/>
                <w:szCs w:val="24"/>
                <w:lang w:val="en-US" w:eastAsia="zh-CN"/>
              </w:rPr>
              <w:t>0.7万元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626"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highlight w:val="none"/>
              </w:rPr>
              <w:t>效益指标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lang w:val="en-US" w:eastAsia="zh-CN"/>
              </w:rPr>
              <w:t>提高管控率</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明显提高</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达标</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p>
            <w:pPr>
              <w:widowControl/>
              <w:spacing w:line="240" w:lineRule="exact"/>
              <w:jc w:val="center"/>
              <w:rPr>
                <w:rFonts w:hint="eastAsia" w:ascii="仿宋_GB2312" w:hAnsi="仿宋_GB2312" w:eastAsia="仿宋_GB2312" w:cs="仿宋_GB2312"/>
                <w:kern w:val="0"/>
                <w:sz w:val="24"/>
                <w:szCs w:val="24"/>
                <w:lang w:eastAsia="zh-CN"/>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lang w:val="en-US" w:eastAsia="zh-CN"/>
              </w:rPr>
              <w:t>执法人员满意度</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450" w:hRule="atLeast"/>
        </w:trPr>
        <w:tc>
          <w:tcPr>
            <w:tcW w:w="6327"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pStyle w:val="2"/>
        <w:ind w:left="0" w:leftChars="0" w:firstLine="0" w:firstLineChars="0"/>
        <w:jc w:val="both"/>
        <w:rPr>
          <w:rFonts w:hint="eastAsia" w:ascii="仿宋_GB2312" w:hAnsi="仿宋_GB2312" w:eastAsia="仿宋_GB2312" w:cs="仿宋_GB2312"/>
          <w:color w:val="000000"/>
          <w:kern w:val="0"/>
          <w:sz w:val="24"/>
          <w:szCs w:val="24"/>
          <w:highlight w:val="none"/>
          <w:lang w:val="en-US" w:eastAsia="zh-CN"/>
        </w:rPr>
      </w:pP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p>
      <w:pPr>
        <w:pStyle w:val="2"/>
        <w:ind w:left="0" w:leftChars="0" w:firstLine="0" w:firstLineChars="0"/>
        <w:jc w:val="both"/>
        <w:rPr>
          <w:rFonts w:hint="eastAsia" w:ascii="仿宋_GB2312" w:hAnsi="仿宋_GB2312" w:eastAsia="仿宋_GB2312" w:cs="仿宋_GB2312"/>
          <w:color w:val="000000"/>
          <w:kern w:val="0"/>
          <w:sz w:val="24"/>
          <w:szCs w:val="24"/>
          <w:highlight w:val="none"/>
          <w:lang w:val="en-US" w:eastAsia="zh-CN"/>
        </w:rPr>
      </w:pPr>
    </w:p>
    <w:p>
      <w:pPr>
        <w:pStyle w:val="2"/>
        <w:ind w:left="0" w:leftChars="0" w:firstLine="0" w:firstLineChars="0"/>
        <w:jc w:val="both"/>
        <w:rPr>
          <w:rFonts w:hint="eastAsia" w:ascii="仿宋_GB2312" w:hAnsi="仿宋_GB2312" w:eastAsia="仿宋_GB2312" w:cs="仿宋_GB2312"/>
          <w:color w:val="000000"/>
          <w:kern w:val="0"/>
          <w:sz w:val="24"/>
          <w:szCs w:val="24"/>
          <w:highlight w:val="none"/>
          <w:lang w:val="en-US" w:eastAsia="zh-CN"/>
        </w:rPr>
      </w:pPr>
    </w:p>
    <w:p>
      <w:pPr>
        <w:pStyle w:val="2"/>
        <w:ind w:left="0" w:leftChars="0" w:firstLine="0" w:firstLineChars="0"/>
        <w:jc w:val="both"/>
        <w:rPr>
          <w:rFonts w:hint="eastAsia" w:ascii="仿宋_GB2312" w:hAnsi="仿宋_GB2312" w:eastAsia="仿宋_GB2312" w:cs="仿宋_GB2312"/>
          <w:color w:val="000000"/>
          <w:kern w:val="0"/>
          <w:sz w:val="24"/>
          <w:szCs w:val="24"/>
          <w:highlight w:val="none"/>
          <w:lang w:val="en-US" w:eastAsia="zh-CN"/>
        </w:rPr>
      </w:pPr>
    </w:p>
    <w:tbl>
      <w:tblPr>
        <w:tblStyle w:val="7"/>
        <w:tblW w:w="9092" w:type="dxa"/>
        <w:tblInd w:w="15" w:type="dxa"/>
        <w:tblLayout w:type="fixed"/>
        <w:tblCellMar>
          <w:top w:w="0" w:type="dxa"/>
          <w:left w:w="0" w:type="dxa"/>
          <w:bottom w:w="0" w:type="dxa"/>
          <w:right w:w="0" w:type="dxa"/>
        </w:tblCellMar>
      </w:tblPr>
      <w:tblGrid>
        <w:gridCol w:w="586"/>
        <w:gridCol w:w="626"/>
        <w:gridCol w:w="1060"/>
        <w:gridCol w:w="1135"/>
        <w:gridCol w:w="1085"/>
        <w:gridCol w:w="1120"/>
        <w:gridCol w:w="820"/>
        <w:gridCol w:w="280"/>
        <w:gridCol w:w="240"/>
        <w:gridCol w:w="341"/>
        <w:gridCol w:w="299"/>
        <w:gridCol w:w="597"/>
        <w:gridCol w:w="646"/>
        <w:gridCol w:w="257"/>
      </w:tblGrid>
      <w:tr>
        <w:tblPrEx>
          <w:tblCellMar>
            <w:top w:w="0" w:type="dxa"/>
            <w:left w:w="0" w:type="dxa"/>
            <w:bottom w:w="0" w:type="dxa"/>
            <w:right w:w="0" w:type="dxa"/>
          </w:tblCellMar>
        </w:tblPrEx>
        <w:trPr>
          <w:gridAfter w:val="1"/>
          <w:wAfter w:w="257" w:type="dxa"/>
          <w:trHeight w:val="711" w:hRule="atLeast"/>
        </w:trPr>
        <w:tc>
          <w:tcPr>
            <w:tcW w:w="8835"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Times New Roman" w:hAnsi="Times New Roman" w:eastAsia="方正小标宋简体" w:cs="Times New Roman"/>
                <w:kern w:val="0"/>
                <w:sz w:val="44"/>
                <w:szCs w:val="44"/>
              </w:rPr>
              <w:t>项目支出绩效自评表</w:t>
            </w:r>
          </w:p>
        </w:tc>
      </w:tr>
      <w:tr>
        <w:trPr>
          <w:trHeight w:val="259" w:hRule="atLeast"/>
        </w:trPr>
        <w:tc>
          <w:tcPr>
            <w:tcW w:w="9092" w:type="dxa"/>
            <w:gridSpan w:val="14"/>
            <w:tcBorders>
              <w:top w:val="nil"/>
              <w:left w:val="nil"/>
              <w:bottom w:val="nil"/>
              <w:right w:val="nil"/>
            </w:tcBorders>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r>
              <w:rPr>
                <w:rFonts w:hint="eastAsia" w:ascii="仿宋_GB2312" w:hAnsi="仿宋_GB2312" w:eastAsia="仿宋_GB2312" w:cs="仿宋_GB2312"/>
                <w:kern w:val="0"/>
                <w:sz w:val="24"/>
                <w:szCs w:val="24"/>
                <w:highlight w:val="none"/>
                <w:lang w:val="en-US" w:eastAsia="zh-CN"/>
              </w:rPr>
              <w:t>2022</w:t>
            </w:r>
            <w:r>
              <w:rPr>
                <w:rFonts w:hint="eastAsia" w:ascii="仿宋_GB2312" w:hAnsi="仿宋_GB2312" w:eastAsia="仿宋_GB2312" w:cs="仿宋_GB2312"/>
                <w:kern w:val="0"/>
                <w:sz w:val="24"/>
                <w:szCs w:val="24"/>
                <w:highlight w:val="none"/>
              </w:rPr>
              <w:t>年度）</w:t>
            </w:r>
          </w:p>
        </w:tc>
      </w:tr>
      <w:tr>
        <w:tblPrEx>
          <w:tblCellMar>
            <w:top w:w="0" w:type="dxa"/>
            <w:left w:w="0" w:type="dxa"/>
            <w:bottom w:w="0" w:type="dxa"/>
            <w:right w:w="0" w:type="dxa"/>
          </w:tblCellMar>
        </w:tblPrEx>
        <w:trPr>
          <w:trHeight w:val="384"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项目名称</w:t>
            </w:r>
          </w:p>
        </w:tc>
        <w:tc>
          <w:tcPr>
            <w:tcW w:w="7880"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sz w:val="24"/>
                <w:szCs w:val="24"/>
                <w:highlight w:val="none"/>
              </w:rPr>
              <w:t>司法鉴定经费</w:t>
            </w:r>
          </w:p>
        </w:tc>
      </w:tr>
      <w:tr>
        <w:tblPrEx>
          <w:tblCellMar>
            <w:top w:w="0" w:type="dxa"/>
            <w:left w:w="0" w:type="dxa"/>
            <w:bottom w:w="0" w:type="dxa"/>
            <w:right w:w="0" w:type="dxa"/>
          </w:tblCellMar>
        </w:tblPrEx>
        <w:trPr>
          <w:trHeight w:val="497"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主管部门</w:t>
            </w:r>
          </w:p>
        </w:tc>
        <w:tc>
          <w:tcPr>
            <w:tcW w:w="440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大厂回族自治县公安局</w:t>
            </w:r>
          </w:p>
        </w:tc>
        <w:tc>
          <w:tcPr>
            <w:tcW w:w="11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实施单位</w:t>
            </w:r>
          </w:p>
        </w:tc>
        <w:tc>
          <w:tcPr>
            <w:tcW w:w="238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项目资金</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年初</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1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1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执行数</w:t>
            </w:r>
          </w:p>
        </w:tc>
        <w:tc>
          <w:tcPr>
            <w:tcW w:w="58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执行率</w:t>
            </w:r>
          </w:p>
        </w:tc>
        <w:tc>
          <w:tcPr>
            <w:tcW w:w="90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1085"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45.28</w:t>
            </w:r>
          </w:p>
        </w:tc>
        <w:tc>
          <w:tcPr>
            <w:tcW w:w="1120"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45.28</w:t>
            </w:r>
          </w:p>
        </w:tc>
        <w:tc>
          <w:tcPr>
            <w:tcW w:w="11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sz w:val="24"/>
                <w:szCs w:val="24"/>
                <w:highlight w:val="none"/>
                <w:lang w:val="en-US" w:eastAsia="zh-CN"/>
              </w:rPr>
              <w:t>21.88</w:t>
            </w:r>
          </w:p>
        </w:tc>
        <w:tc>
          <w:tcPr>
            <w:tcW w:w="58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48.33%</w:t>
            </w:r>
          </w:p>
        </w:tc>
        <w:tc>
          <w:tcPr>
            <w:tcW w:w="90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5</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其中：当年财政拨款</w:t>
            </w:r>
          </w:p>
        </w:tc>
        <w:tc>
          <w:tcPr>
            <w:tcW w:w="1085"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45.28</w:t>
            </w:r>
          </w:p>
        </w:tc>
        <w:tc>
          <w:tcPr>
            <w:tcW w:w="1120"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45.28</w:t>
            </w:r>
          </w:p>
        </w:tc>
        <w:tc>
          <w:tcPr>
            <w:tcW w:w="11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21.88</w:t>
            </w:r>
          </w:p>
        </w:tc>
        <w:tc>
          <w:tcPr>
            <w:tcW w:w="58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48.33%</w:t>
            </w:r>
          </w:p>
        </w:tc>
        <w:tc>
          <w:tcPr>
            <w:tcW w:w="90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上年结转资金</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58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0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其他资金</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58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0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年度总体目标</w:t>
            </w:r>
          </w:p>
        </w:tc>
        <w:tc>
          <w:tcPr>
            <w:tcW w:w="502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预期目标</w:t>
            </w:r>
          </w:p>
        </w:tc>
        <w:tc>
          <w:tcPr>
            <w:tcW w:w="3480"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502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15"/>
                <w:szCs w:val="15"/>
                <w:highlight w:val="none"/>
              </w:rPr>
              <w:t>第一部分：经侦部门在侦办各类经济案件时，为了查明案件事实，需要对涉案资金进行司法会记审计，申请鉴定经费40万元。其中包括：1、大厂回族自治县海鹏房地产开发有限公司及涉案相关人员的现金流水进行审计，约需司法鉴定经费10万元；2、天耀鸿福资产管理（北京）有限公司大厂分公司及涉案相关人员的现金流水进行审计，约需司法鉴定经费30万元。（需要在2022年第三季度完成拨付工作）第二部分：环安部门在侦办各类环境污染案件时，为了查明案件事实，需要对涉污染源进行司法鉴定，最终将案件移送起诉，起到严厉打击污染环境犯罪，保护人民合法权益的社会效益，及时支付鉴定费，保证诉讼时效性。其中包括：2021年1月至10月共办理刑事案件5起，2起盗伐林木案鉴定费用：1.7万元 ，1起生产、销售伪劣汽油案鉴定费用：0.78万元，1起非法猎捕鸟类案鉴定费用：0.5万元, 1起污染环境案鉴定费用：2.3万</w:t>
            </w:r>
          </w:p>
        </w:tc>
        <w:tc>
          <w:tcPr>
            <w:tcW w:w="3480"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lang w:eastAsia="zh-CN"/>
              </w:rPr>
              <w:t>第一部分：</w:t>
            </w:r>
            <w:r>
              <w:rPr>
                <w:rFonts w:hint="eastAsia" w:ascii="仿宋_GB2312" w:hAnsi="仿宋_GB2312" w:eastAsia="仿宋_GB2312" w:cs="仿宋_GB2312"/>
                <w:sz w:val="24"/>
                <w:szCs w:val="24"/>
                <w:highlight w:val="none"/>
              </w:rPr>
              <w:t>1、大厂回族自治县海鹏房地产开发有限公司及涉案相关人员的现金流水进行审计，约需司法鉴定经费10万元；2、天耀鸿福资产管理（北京）有限公司大厂分公司及涉案相关人员的现金流水进行审计，约需司法鉴定经费30万元。</w:t>
            </w:r>
          </w:p>
          <w:p>
            <w:pPr>
              <w:widowControl/>
              <w:spacing w:line="240" w:lineRule="exact"/>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第二部分：</w:t>
            </w:r>
            <w:r>
              <w:rPr>
                <w:rFonts w:hint="eastAsia" w:ascii="仿宋_GB2312" w:hAnsi="仿宋_GB2312" w:eastAsia="仿宋_GB2312" w:cs="仿宋_GB2312"/>
                <w:sz w:val="24"/>
                <w:szCs w:val="24"/>
                <w:highlight w:val="none"/>
              </w:rPr>
              <w:t>2起盗伐林木案鉴定费用：1.7万元</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1起非法猎捕鸟类案鉴定费用：0.5万元</w:t>
            </w:r>
            <w:r>
              <w:rPr>
                <w:rFonts w:hint="eastAsia" w:ascii="仿宋_GB2312" w:hAnsi="仿宋_GB2312" w:eastAsia="仿宋_GB2312" w:cs="仿宋_GB2312"/>
                <w:sz w:val="24"/>
                <w:szCs w:val="24"/>
                <w:highlight w:val="none"/>
                <w:lang w:eastAsia="zh-CN"/>
              </w:rPr>
              <w:t>。</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效</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106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22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11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完成值</w:t>
            </w:r>
          </w:p>
        </w:tc>
        <w:tc>
          <w:tcPr>
            <w:tcW w:w="52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64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c>
          <w:tcPr>
            <w:tcW w:w="150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p>
            <w:pPr>
              <w:widowControl/>
              <w:spacing w:line="240" w:lineRule="exact"/>
              <w:jc w:val="center"/>
              <w:rPr>
                <w:rFonts w:hint="eastAsia" w:ascii="仿宋_GB2312" w:hAnsi="仿宋_GB2312" w:eastAsia="仿宋_GB2312" w:cs="仿宋_GB2312"/>
                <w:kern w:val="0"/>
                <w:sz w:val="24"/>
                <w:szCs w:val="24"/>
                <w:highlight w:val="none"/>
                <w:lang w:eastAsia="zh-CN"/>
              </w:rPr>
            </w:pPr>
          </w:p>
        </w:tc>
        <w:tc>
          <w:tcPr>
            <w:tcW w:w="10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数量指标</w:t>
            </w:r>
          </w:p>
        </w:tc>
        <w:tc>
          <w:tcPr>
            <w:tcW w:w="22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司法鉴定报告</w:t>
            </w:r>
          </w:p>
        </w:tc>
        <w:tc>
          <w:tcPr>
            <w:tcW w:w="11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sz w:val="24"/>
                <w:szCs w:val="24"/>
                <w:highlight w:val="none"/>
              </w:rPr>
              <w:t>≥8个</w:t>
            </w: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6</w:t>
            </w:r>
          </w:p>
        </w:tc>
        <w:tc>
          <w:tcPr>
            <w:tcW w:w="52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64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12</w:t>
            </w:r>
          </w:p>
        </w:tc>
        <w:tc>
          <w:tcPr>
            <w:tcW w:w="150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0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质量指标</w:t>
            </w:r>
          </w:p>
        </w:tc>
        <w:tc>
          <w:tcPr>
            <w:tcW w:w="22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鉴定报告准确率</w:t>
            </w:r>
          </w:p>
        </w:tc>
        <w:tc>
          <w:tcPr>
            <w:tcW w:w="112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100百分比</w:t>
            </w: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100%</w:t>
            </w:r>
          </w:p>
        </w:tc>
        <w:tc>
          <w:tcPr>
            <w:tcW w:w="52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5</w:t>
            </w:r>
          </w:p>
        </w:tc>
        <w:tc>
          <w:tcPr>
            <w:tcW w:w="64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5</w:t>
            </w:r>
          </w:p>
        </w:tc>
        <w:tc>
          <w:tcPr>
            <w:tcW w:w="150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0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时效指标</w:t>
            </w:r>
          </w:p>
        </w:tc>
        <w:tc>
          <w:tcPr>
            <w:tcW w:w="22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完成及时率</w:t>
            </w:r>
          </w:p>
        </w:tc>
        <w:tc>
          <w:tcPr>
            <w:tcW w:w="1120"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sz w:val="24"/>
                <w:szCs w:val="24"/>
                <w:highlight w:val="none"/>
              </w:rPr>
              <w:t>≤9月</w:t>
            </w:r>
          </w:p>
        </w:tc>
        <w:tc>
          <w:tcPr>
            <w:tcW w:w="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8月</w:t>
            </w:r>
          </w:p>
        </w:tc>
        <w:tc>
          <w:tcPr>
            <w:tcW w:w="52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5</w:t>
            </w:r>
          </w:p>
        </w:tc>
        <w:tc>
          <w:tcPr>
            <w:tcW w:w="64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5</w:t>
            </w:r>
          </w:p>
        </w:tc>
        <w:tc>
          <w:tcPr>
            <w:tcW w:w="150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060"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成本指标</w:t>
            </w:r>
          </w:p>
        </w:tc>
        <w:tc>
          <w:tcPr>
            <w:tcW w:w="22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非法吸收公众存款鉴定经费</w:t>
            </w:r>
          </w:p>
        </w:tc>
        <w:tc>
          <w:tcPr>
            <w:tcW w:w="1120" w:type="dxa"/>
            <w:tcBorders>
              <w:top w:val="nil"/>
              <w:left w:val="nil"/>
              <w:bottom w:val="single" w:color="auto" w:sz="4" w:space="0"/>
              <w:right w:val="single" w:color="auto" w:sz="4" w:space="0"/>
            </w:tcBorders>
            <w:vAlign w:val="top"/>
          </w:tcPr>
          <w:p>
            <w:pPr>
              <w:spacing w:line="240" w:lineRule="exact"/>
              <w:jc w:val="center"/>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40万元</w:t>
            </w:r>
          </w:p>
        </w:tc>
        <w:tc>
          <w:tcPr>
            <w:tcW w:w="820"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40万元</w:t>
            </w:r>
          </w:p>
        </w:tc>
        <w:tc>
          <w:tcPr>
            <w:tcW w:w="52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5</w:t>
            </w:r>
          </w:p>
        </w:tc>
        <w:tc>
          <w:tcPr>
            <w:tcW w:w="64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5</w:t>
            </w:r>
          </w:p>
        </w:tc>
        <w:tc>
          <w:tcPr>
            <w:tcW w:w="150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060"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2220" w:type="dxa"/>
            <w:gridSpan w:val="2"/>
            <w:tcBorders>
              <w:top w:val="single" w:color="auto" w:sz="4" w:space="0"/>
              <w:left w:val="nil"/>
              <w:bottom w:val="single" w:color="auto" w:sz="4" w:space="0"/>
              <w:right w:val="single" w:color="auto" w:sz="4" w:space="0"/>
            </w:tcBorders>
            <w:vAlign w:val="center"/>
          </w:tcPr>
          <w:p>
            <w:pPr>
              <w:pStyle w:val="15"/>
              <w:ind w:firstLine="0" w:firstLineChars="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盗伐林木案鉴定费用</w:t>
            </w:r>
          </w:p>
        </w:tc>
        <w:tc>
          <w:tcPr>
            <w:tcW w:w="1120" w:type="dxa"/>
            <w:tcBorders>
              <w:top w:val="nil"/>
              <w:left w:val="nil"/>
              <w:bottom w:val="single" w:color="auto" w:sz="4" w:space="0"/>
              <w:right w:val="single" w:color="auto" w:sz="4" w:space="0"/>
            </w:tcBorders>
            <w:vAlign w:val="center"/>
          </w:tcPr>
          <w:p>
            <w:pPr>
              <w:pStyle w:val="15"/>
              <w:ind w:firstLine="0" w:firstLineChar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1.7万元</w:t>
            </w:r>
          </w:p>
        </w:tc>
        <w:tc>
          <w:tcPr>
            <w:tcW w:w="820"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1.7万元</w:t>
            </w:r>
          </w:p>
        </w:tc>
        <w:tc>
          <w:tcPr>
            <w:tcW w:w="52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5</w:t>
            </w:r>
          </w:p>
        </w:tc>
        <w:tc>
          <w:tcPr>
            <w:tcW w:w="64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5</w:t>
            </w:r>
          </w:p>
        </w:tc>
        <w:tc>
          <w:tcPr>
            <w:tcW w:w="150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060"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2220" w:type="dxa"/>
            <w:gridSpan w:val="2"/>
            <w:tcBorders>
              <w:top w:val="single" w:color="auto" w:sz="4" w:space="0"/>
              <w:left w:val="nil"/>
              <w:bottom w:val="single" w:color="auto" w:sz="4" w:space="0"/>
              <w:right w:val="single" w:color="auto" w:sz="4" w:space="0"/>
            </w:tcBorders>
            <w:vAlign w:val="center"/>
          </w:tcPr>
          <w:p>
            <w:pPr>
              <w:pStyle w:val="15"/>
              <w:ind w:firstLine="0" w:firstLineChars="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生产、销售伪劣汽油案鉴定费用</w:t>
            </w:r>
          </w:p>
        </w:tc>
        <w:tc>
          <w:tcPr>
            <w:tcW w:w="1120" w:type="dxa"/>
            <w:tcBorders>
              <w:top w:val="nil"/>
              <w:left w:val="nil"/>
              <w:bottom w:val="single" w:color="auto" w:sz="4" w:space="0"/>
              <w:right w:val="single" w:color="auto" w:sz="4" w:space="0"/>
            </w:tcBorders>
            <w:vAlign w:val="center"/>
          </w:tcPr>
          <w:p>
            <w:pPr>
              <w:pStyle w:val="15"/>
              <w:ind w:firstLine="0" w:firstLineChar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0.78万元</w:t>
            </w:r>
          </w:p>
        </w:tc>
        <w:tc>
          <w:tcPr>
            <w:tcW w:w="820"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0</w:t>
            </w:r>
          </w:p>
        </w:tc>
        <w:tc>
          <w:tcPr>
            <w:tcW w:w="52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5</w:t>
            </w:r>
          </w:p>
        </w:tc>
        <w:tc>
          <w:tcPr>
            <w:tcW w:w="64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0</w:t>
            </w:r>
          </w:p>
        </w:tc>
        <w:tc>
          <w:tcPr>
            <w:tcW w:w="150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060"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2220" w:type="dxa"/>
            <w:gridSpan w:val="2"/>
            <w:tcBorders>
              <w:top w:val="single" w:color="auto" w:sz="4" w:space="0"/>
              <w:left w:val="nil"/>
              <w:bottom w:val="single" w:color="auto" w:sz="4" w:space="0"/>
              <w:right w:val="single" w:color="auto" w:sz="4" w:space="0"/>
            </w:tcBorders>
            <w:vAlign w:val="center"/>
          </w:tcPr>
          <w:p>
            <w:pPr>
              <w:pStyle w:val="15"/>
              <w:ind w:firstLine="0" w:firstLineChars="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非法猎捕鸟类案鉴定费用</w:t>
            </w:r>
          </w:p>
        </w:tc>
        <w:tc>
          <w:tcPr>
            <w:tcW w:w="1120" w:type="dxa"/>
            <w:tcBorders>
              <w:top w:val="nil"/>
              <w:left w:val="nil"/>
              <w:bottom w:val="single" w:color="auto" w:sz="4" w:space="0"/>
              <w:right w:val="single" w:color="auto" w:sz="4" w:space="0"/>
            </w:tcBorders>
            <w:vAlign w:val="center"/>
          </w:tcPr>
          <w:p>
            <w:pPr>
              <w:pStyle w:val="15"/>
              <w:ind w:firstLine="0" w:firstLineChar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0.5万元</w:t>
            </w:r>
          </w:p>
        </w:tc>
        <w:tc>
          <w:tcPr>
            <w:tcW w:w="820"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0.5万元</w:t>
            </w:r>
          </w:p>
        </w:tc>
        <w:tc>
          <w:tcPr>
            <w:tcW w:w="52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5</w:t>
            </w:r>
          </w:p>
        </w:tc>
        <w:tc>
          <w:tcPr>
            <w:tcW w:w="64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5</w:t>
            </w:r>
          </w:p>
        </w:tc>
        <w:tc>
          <w:tcPr>
            <w:tcW w:w="150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06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2220" w:type="dxa"/>
            <w:gridSpan w:val="2"/>
            <w:tcBorders>
              <w:top w:val="single" w:color="auto" w:sz="4" w:space="0"/>
              <w:left w:val="nil"/>
              <w:bottom w:val="single" w:color="auto" w:sz="4" w:space="0"/>
              <w:right w:val="single" w:color="auto" w:sz="4" w:space="0"/>
            </w:tcBorders>
            <w:vAlign w:val="center"/>
          </w:tcPr>
          <w:p>
            <w:pPr>
              <w:pStyle w:val="15"/>
              <w:ind w:firstLine="0" w:firstLineChars="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污染环境案鉴定费用</w:t>
            </w:r>
          </w:p>
        </w:tc>
        <w:tc>
          <w:tcPr>
            <w:tcW w:w="1120" w:type="dxa"/>
            <w:tcBorders>
              <w:top w:val="nil"/>
              <w:left w:val="nil"/>
              <w:bottom w:val="single" w:color="auto" w:sz="4" w:space="0"/>
              <w:right w:val="single" w:color="auto" w:sz="4" w:space="0"/>
            </w:tcBorders>
            <w:vAlign w:val="center"/>
          </w:tcPr>
          <w:p>
            <w:pPr>
              <w:pStyle w:val="15"/>
              <w:ind w:firstLine="0" w:firstLineChar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2.3万元</w:t>
            </w:r>
          </w:p>
        </w:tc>
        <w:tc>
          <w:tcPr>
            <w:tcW w:w="820"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0</w:t>
            </w:r>
          </w:p>
        </w:tc>
        <w:tc>
          <w:tcPr>
            <w:tcW w:w="52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5</w:t>
            </w:r>
          </w:p>
        </w:tc>
        <w:tc>
          <w:tcPr>
            <w:tcW w:w="64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0</w:t>
            </w:r>
          </w:p>
        </w:tc>
        <w:tc>
          <w:tcPr>
            <w:tcW w:w="150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效益指标</w:t>
            </w:r>
          </w:p>
        </w:tc>
        <w:tc>
          <w:tcPr>
            <w:tcW w:w="10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经济效益</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22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社会效益指标</w:t>
            </w:r>
          </w:p>
        </w:tc>
        <w:tc>
          <w:tcPr>
            <w:tcW w:w="112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效果显著</w:t>
            </w: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100%</w:t>
            </w:r>
          </w:p>
        </w:tc>
        <w:tc>
          <w:tcPr>
            <w:tcW w:w="52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30</w:t>
            </w:r>
          </w:p>
        </w:tc>
        <w:tc>
          <w:tcPr>
            <w:tcW w:w="64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30</w:t>
            </w:r>
          </w:p>
        </w:tc>
        <w:tc>
          <w:tcPr>
            <w:tcW w:w="150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w:t>
            </w:r>
          </w:p>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指标</w:t>
            </w:r>
          </w:p>
        </w:tc>
        <w:tc>
          <w:tcPr>
            <w:tcW w:w="10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服务对象满意度指标</w:t>
            </w:r>
          </w:p>
        </w:tc>
        <w:tc>
          <w:tcPr>
            <w:tcW w:w="22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专案组民警满意度</w:t>
            </w:r>
          </w:p>
        </w:tc>
        <w:tc>
          <w:tcPr>
            <w:tcW w:w="112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sz w:val="24"/>
                <w:szCs w:val="24"/>
                <w:highlight w:val="none"/>
              </w:rPr>
              <w:t>≥95百分比</w:t>
            </w: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98%</w:t>
            </w:r>
          </w:p>
        </w:tc>
        <w:tc>
          <w:tcPr>
            <w:tcW w:w="52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64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50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c>
          <w:tcPr>
            <w:tcW w:w="6432"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总分</w:t>
            </w:r>
          </w:p>
        </w:tc>
        <w:tc>
          <w:tcPr>
            <w:tcW w:w="52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100</w:t>
            </w:r>
          </w:p>
        </w:tc>
        <w:tc>
          <w:tcPr>
            <w:tcW w:w="64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77</w:t>
            </w:r>
          </w:p>
        </w:tc>
        <w:tc>
          <w:tcPr>
            <w:tcW w:w="150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bl>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Times New Roman" w:hAnsi="Times New Roman" w:eastAsia="方正小标宋简体" w:cs="Times New Roman"/>
          <w:kern w:val="0"/>
          <w:sz w:val="44"/>
          <w:szCs w:val="44"/>
          <w:lang w:val="en-US" w:eastAsia="zh-CN" w:bidi="ar-SA"/>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17"/>
        <w:gridCol w:w="713"/>
        <w:gridCol w:w="26"/>
      </w:tblGrid>
      <w:tr>
        <w:tblPrEx>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hint="eastAsia" w:ascii="Times New Roman" w:hAnsi="Times New Roman" w:eastAsia="方正小标宋简体" w:cs="Times New Roman"/>
                <w:kern w:val="0"/>
                <w:sz w:val="44"/>
                <w:szCs w:val="44"/>
                <w:lang w:val="en-US" w:eastAsia="zh-CN" w:bidi="ar-SA"/>
              </w:rPr>
            </w:pPr>
            <w:r>
              <w:rPr>
                <w:rFonts w:hint="eastAsia" w:ascii="Times New Roman" w:hAnsi="Times New Roman" w:eastAsia="方正小标宋简体" w:cs="Times New Roman"/>
                <w:kern w:val="0"/>
                <w:sz w:val="44"/>
                <w:szCs w:val="44"/>
                <w:lang w:val="en-US" w:eastAsia="zh-CN" w:bidi="ar-SA"/>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r>
              <w:rPr>
                <w:rFonts w:hint="eastAsia" w:ascii="仿宋_GB2312" w:hAnsi="仿宋_GB2312" w:eastAsia="仿宋_GB2312" w:cs="仿宋_GB2312"/>
                <w:kern w:val="0"/>
                <w:sz w:val="24"/>
                <w:szCs w:val="24"/>
                <w:highlight w:val="none"/>
                <w:lang w:val="en-US" w:eastAsia="zh-CN"/>
              </w:rPr>
              <w:t>2022</w:t>
            </w:r>
            <w:r>
              <w:rPr>
                <w:rFonts w:hint="eastAsia" w:ascii="仿宋_GB2312" w:hAnsi="仿宋_GB2312" w:eastAsia="仿宋_GB2312" w:cs="仿宋_GB2312"/>
                <w:kern w:val="0"/>
                <w:sz w:val="24"/>
                <w:szCs w:val="24"/>
                <w:highlight w:val="none"/>
              </w:rPr>
              <w:t>年度）</w:t>
            </w:r>
          </w:p>
        </w:tc>
      </w:tr>
      <w:tr>
        <w:tblPrEx>
          <w:tblCellMar>
            <w:top w:w="0" w:type="dxa"/>
            <w:left w:w="0" w:type="dxa"/>
            <w:bottom w:w="0" w:type="dxa"/>
            <w:right w:w="0" w:type="dxa"/>
          </w:tblCellMar>
        </w:tblPrEx>
        <w:trPr>
          <w:trHeight w:val="384"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项目名称</w:t>
            </w:r>
          </w:p>
        </w:tc>
        <w:tc>
          <w:tcPr>
            <w:tcW w:w="7649"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疫情隔离点等项目光纤通信费绩效目标表</w:t>
            </w:r>
          </w:p>
        </w:tc>
      </w:tr>
      <w:tr>
        <w:tblPrEx>
          <w:tblCellMar>
            <w:top w:w="0" w:type="dxa"/>
            <w:left w:w="0" w:type="dxa"/>
            <w:bottom w:w="0" w:type="dxa"/>
            <w:right w:w="0" w:type="dxa"/>
          </w:tblCellMar>
        </w:tblPrEx>
        <w:trPr>
          <w:trHeight w:val="497"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主管部门</w:t>
            </w:r>
          </w:p>
        </w:tc>
        <w:tc>
          <w:tcPr>
            <w:tcW w:w="418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项目资金</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年初</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8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执行率</w:t>
            </w:r>
          </w:p>
        </w:tc>
        <w:tc>
          <w:tcPr>
            <w:tcW w:w="73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25.08</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5.08</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13.49</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8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53.78%</w:t>
            </w:r>
          </w:p>
        </w:tc>
        <w:tc>
          <w:tcPr>
            <w:tcW w:w="73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5.4</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其中：当年财政拨款</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25.08</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5.08</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13.49</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53.78%</w:t>
            </w:r>
          </w:p>
        </w:tc>
        <w:tc>
          <w:tcPr>
            <w:tcW w:w="73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上年结转资金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3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其他资金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3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年度总体目标</w:t>
            </w: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效</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偏差原因分析及改进措施</w:t>
            </w:r>
          </w:p>
        </w:tc>
      </w:tr>
      <w:tr>
        <w:tblPrEx>
          <w:tblCellMar>
            <w:top w:w="0" w:type="dxa"/>
            <w:left w:w="0" w:type="dxa"/>
            <w:bottom w:w="0" w:type="dxa"/>
            <w:right w:w="0" w:type="dxa"/>
          </w:tblCellMar>
        </w:tblPrEx>
        <w:trPr>
          <w:trHeight w:val="470"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26"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p>
            <w:pPr>
              <w:widowControl/>
              <w:spacing w:line="240" w:lineRule="exact"/>
              <w:jc w:val="center"/>
              <w:rPr>
                <w:rFonts w:hint="eastAsia" w:ascii="仿宋_GB2312" w:hAnsi="仿宋_GB2312" w:eastAsia="仿宋_GB2312" w:cs="仿宋_GB2312"/>
                <w:kern w:val="0"/>
                <w:sz w:val="24"/>
                <w:szCs w:val="24"/>
                <w:highlight w:val="none"/>
                <w:lang w:eastAsia="zh-CN"/>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数量指标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光纤数量</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93个</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93个</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550"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2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质量指标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通讯网络正常率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530"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2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时效指标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通信保障</w:t>
            </w:r>
            <w:bookmarkStart w:id="2" w:name="_GoBack"/>
            <w:bookmarkEnd w:id="2"/>
            <w:r>
              <w:rPr>
                <w:rFonts w:hint="eastAsia" w:ascii="仿宋_GB2312" w:hAnsi="仿宋_GB2312" w:eastAsia="仿宋_GB2312" w:cs="仿宋_GB2312"/>
                <w:kern w:val="0"/>
                <w:sz w:val="24"/>
                <w:szCs w:val="24"/>
                <w:highlight w:val="none"/>
              </w:rPr>
              <w:t>及时率</w:t>
            </w:r>
          </w:p>
        </w:tc>
        <w:tc>
          <w:tcPr>
            <w:tcW w:w="9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26"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成本指标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费用控制率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710"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26"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效益指标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社会安全保障性</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保障</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保障</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720"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26"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可持续影响</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使用时长</w:t>
            </w:r>
          </w:p>
        </w:tc>
        <w:tc>
          <w:tcPr>
            <w:tcW w:w="9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r>
              <w:rPr>
                <w:rFonts w:hint="eastAsia" w:ascii="仿宋_GB2312" w:hAnsi="仿宋_GB2312" w:eastAsia="仿宋_GB2312" w:cs="仿宋_GB2312"/>
                <w:kern w:val="0"/>
                <w:sz w:val="24"/>
                <w:szCs w:val="24"/>
                <w:highlight w:val="none"/>
                <w:lang w:val="en-US" w:eastAsia="zh-CN"/>
              </w:rPr>
              <w:t>1</w:t>
            </w:r>
            <w:r>
              <w:rPr>
                <w:rFonts w:hint="eastAsia" w:ascii="仿宋_GB2312" w:hAnsi="仿宋_GB2312" w:eastAsia="仿宋_GB2312" w:cs="仿宋_GB2312"/>
                <w:kern w:val="0"/>
                <w:sz w:val="24"/>
                <w:szCs w:val="24"/>
                <w:highlight w:val="none"/>
              </w:rPr>
              <w:t>年</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w:t>
            </w:r>
            <w:r>
              <w:rPr>
                <w:rFonts w:hint="eastAsia" w:ascii="仿宋_GB2312" w:hAnsi="仿宋_GB2312" w:eastAsia="仿宋_GB2312" w:cs="仿宋_GB2312"/>
                <w:kern w:val="0"/>
                <w:sz w:val="24"/>
                <w:szCs w:val="24"/>
                <w:highlight w:val="none"/>
              </w:rPr>
              <w:t>年</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p>
            <w:pPr>
              <w:widowControl/>
              <w:spacing w:line="240" w:lineRule="exact"/>
              <w:jc w:val="center"/>
              <w:rPr>
                <w:rFonts w:hint="eastAsia" w:ascii="仿宋_GB2312" w:hAnsi="仿宋_GB2312" w:eastAsia="仿宋_GB2312" w:cs="仿宋_GB2312"/>
                <w:kern w:val="0"/>
                <w:sz w:val="24"/>
                <w:szCs w:val="24"/>
                <w:highlight w:val="none"/>
                <w:lang w:eastAsia="zh-CN"/>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服务对象满意度指标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平台使用者满意度指标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c>
          <w:tcPr>
            <w:tcW w:w="6327"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95.4</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bl>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p>
      <w:pPr>
        <w:pStyle w:val="2"/>
        <w:rPr>
          <w:rFonts w:hint="eastAsia" w:ascii="仿宋_GB2312" w:hAnsi="仿宋_GB2312" w:eastAsia="仿宋_GB2312" w:cs="仿宋_GB2312"/>
          <w:color w:val="000000"/>
          <w:kern w:val="0"/>
          <w:sz w:val="24"/>
          <w:szCs w:val="24"/>
          <w:highlight w:val="none"/>
          <w:lang w:val="en-US" w:eastAsia="zh-CN"/>
        </w:rPr>
      </w:pPr>
    </w:p>
    <w:p>
      <w:pPr>
        <w:pStyle w:val="2"/>
        <w:rPr>
          <w:rFonts w:hint="eastAsia" w:ascii="仿宋_GB2312" w:hAnsi="仿宋_GB2312" w:eastAsia="仿宋_GB2312" w:cs="仿宋_GB2312"/>
          <w:color w:val="000000"/>
          <w:kern w:val="0"/>
          <w:sz w:val="24"/>
          <w:szCs w:val="24"/>
          <w:highlight w:val="none"/>
          <w:lang w:val="en-US" w:eastAsia="zh-CN"/>
        </w:rPr>
      </w:pPr>
    </w:p>
    <w:p>
      <w:pPr>
        <w:pStyle w:val="2"/>
        <w:rPr>
          <w:rFonts w:hint="eastAsia" w:ascii="仿宋_GB2312" w:hAnsi="仿宋_GB2312" w:eastAsia="仿宋_GB2312" w:cs="仿宋_GB2312"/>
          <w:color w:val="000000"/>
          <w:kern w:val="0"/>
          <w:sz w:val="24"/>
          <w:szCs w:val="24"/>
          <w:highlight w:val="none"/>
          <w:lang w:val="en-US" w:eastAsia="zh-CN"/>
        </w:rPr>
      </w:pPr>
    </w:p>
    <w:p>
      <w:pPr>
        <w:pStyle w:val="2"/>
        <w:ind w:left="0" w:leftChars="0" w:firstLine="0" w:firstLineChars="0"/>
        <w:jc w:val="both"/>
        <w:rPr>
          <w:rFonts w:hint="eastAsia" w:ascii="仿宋_GB2312" w:hAnsi="仿宋_GB2312" w:eastAsia="仿宋_GB2312" w:cs="仿宋_GB2312"/>
          <w:color w:val="000000"/>
          <w:kern w:val="0"/>
          <w:sz w:val="24"/>
          <w:szCs w:val="24"/>
          <w:highlight w:val="none"/>
          <w:lang w:val="en-US" w:eastAsia="zh-CN"/>
        </w:rPr>
      </w:pPr>
    </w:p>
    <w:tbl>
      <w:tblPr>
        <w:tblStyle w:val="7"/>
        <w:tblW w:w="9200" w:type="dxa"/>
        <w:tblInd w:w="17" w:type="dxa"/>
        <w:tblLayout w:type="fixed"/>
        <w:tblCellMar>
          <w:top w:w="0" w:type="dxa"/>
          <w:left w:w="0" w:type="dxa"/>
          <w:bottom w:w="0" w:type="dxa"/>
          <w:right w:w="0" w:type="dxa"/>
        </w:tblCellMar>
      </w:tblPr>
      <w:tblGrid>
        <w:gridCol w:w="606"/>
        <w:gridCol w:w="651"/>
        <w:gridCol w:w="1519"/>
        <w:gridCol w:w="759"/>
        <w:gridCol w:w="1036"/>
        <w:gridCol w:w="1032"/>
        <w:gridCol w:w="961"/>
        <w:gridCol w:w="204"/>
        <w:gridCol w:w="347"/>
        <w:gridCol w:w="451"/>
        <w:gridCol w:w="114"/>
        <w:gridCol w:w="815"/>
        <w:gridCol w:w="677"/>
        <w:gridCol w:w="28"/>
      </w:tblGrid>
      <w:tr>
        <w:tblPrEx>
          <w:tblCellMar>
            <w:top w:w="0" w:type="dxa"/>
            <w:left w:w="0" w:type="dxa"/>
            <w:bottom w:w="0" w:type="dxa"/>
            <w:right w:w="0" w:type="dxa"/>
          </w:tblCellMar>
        </w:tblPrEx>
        <w:trPr>
          <w:gridAfter w:val="1"/>
          <w:wAfter w:w="28" w:type="dxa"/>
          <w:trHeight w:val="1092" w:hRule="atLeast"/>
        </w:trPr>
        <w:tc>
          <w:tcPr>
            <w:tcW w:w="9172"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289" w:hRule="atLeast"/>
        </w:trPr>
        <w:tc>
          <w:tcPr>
            <w:tcW w:w="9200" w:type="dxa"/>
            <w:gridSpan w:val="14"/>
            <w:tcBorders>
              <w:top w:val="nil"/>
              <w:left w:val="nil"/>
              <w:bottom w:val="nil"/>
              <w:right w:val="nil"/>
            </w:tcBorders>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r>
              <w:rPr>
                <w:rFonts w:hint="eastAsia" w:ascii="仿宋_GB2312" w:hAnsi="仿宋_GB2312" w:eastAsia="仿宋_GB2312" w:cs="仿宋_GB2312"/>
                <w:kern w:val="0"/>
                <w:sz w:val="24"/>
                <w:szCs w:val="24"/>
                <w:highlight w:val="none"/>
                <w:lang w:val="en-US" w:eastAsia="zh-CN"/>
              </w:rPr>
              <w:t>2022</w:t>
            </w:r>
            <w:r>
              <w:rPr>
                <w:rFonts w:hint="eastAsia" w:ascii="仿宋_GB2312" w:hAnsi="仿宋_GB2312" w:eastAsia="仿宋_GB2312" w:cs="仿宋_GB2312"/>
                <w:kern w:val="0"/>
                <w:sz w:val="24"/>
                <w:szCs w:val="24"/>
                <w:highlight w:val="none"/>
              </w:rPr>
              <w:t>年度）</w:t>
            </w:r>
          </w:p>
        </w:tc>
      </w:tr>
      <w:tr>
        <w:tblPrEx>
          <w:tblCellMar>
            <w:top w:w="0" w:type="dxa"/>
            <w:left w:w="0" w:type="dxa"/>
            <w:bottom w:w="0" w:type="dxa"/>
            <w:right w:w="0" w:type="dxa"/>
          </w:tblCellMar>
        </w:tblPrEx>
        <w:trPr>
          <w:trHeight w:val="459" w:hRule="atLeast"/>
        </w:trPr>
        <w:tc>
          <w:tcPr>
            <w:tcW w:w="125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项目名称</w:t>
            </w:r>
          </w:p>
        </w:tc>
        <w:tc>
          <w:tcPr>
            <w:tcW w:w="7943"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娱乐场所和特种行业管控系统运维保障经费</w:t>
            </w:r>
          </w:p>
        </w:tc>
      </w:tr>
      <w:tr>
        <w:tblPrEx>
          <w:tblCellMar>
            <w:top w:w="0" w:type="dxa"/>
            <w:left w:w="0" w:type="dxa"/>
            <w:bottom w:w="0" w:type="dxa"/>
            <w:right w:w="0" w:type="dxa"/>
          </w:tblCellMar>
        </w:tblPrEx>
        <w:trPr>
          <w:trHeight w:val="586" w:hRule="atLeast"/>
        </w:trPr>
        <w:tc>
          <w:tcPr>
            <w:tcW w:w="125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主管部门</w:t>
            </w:r>
          </w:p>
        </w:tc>
        <w:tc>
          <w:tcPr>
            <w:tcW w:w="4346"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eastAsia="zh-CN"/>
              </w:rPr>
              <w:t>大厂回族自治县公安局</w:t>
            </w:r>
          </w:p>
        </w:tc>
        <w:tc>
          <w:tcPr>
            <w:tcW w:w="116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实施单位</w:t>
            </w:r>
          </w:p>
        </w:tc>
        <w:tc>
          <w:tcPr>
            <w:tcW w:w="243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r>
      <w:tr>
        <w:tblPrEx>
          <w:tblCellMar>
            <w:top w:w="0" w:type="dxa"/>
            <w:left w:w="0" w:type="dxa"/>
            <w:bottom w:w="0" w:type="dxa"/>
            <w:right w:w="0" w:type="dxa"/>
          </w:tblCellMar>
        </w:tblPrEx>
        <w:trPr>
          <w:trHeight w:val="566" w:hRule="atLeast"/>
        </w:trPr>
        <w:tc>
          <w:tcPr>
            <w:tcW w:w="125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项目资金</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（万元）</w:t>
            </w:r>
          </w:p>
        </w:tc>
        <w:tc>
          <w:tcPr>
            <w:tcW w:w="227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03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年初</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03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16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执行数</w:t>
            </w:r>
          </w:p>
        </w:tc>
        <w:tc>
          <w:tcPr>
            <w:tcW w:w="79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9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执行率</w:t>
            </w:r>
          </w:p>
        </w:tc>
        <w:tc>
          <w:tcPr>
            <w:tcW w:w="70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r>
      <w:tr>
        <w:tblPrEx>
          <w:tblCellMar>
            <w:top w:w="0" w:type="dxa"/>
            <w:left w:w="0" w:type="dxa"/>
            <w:bottom w:w="0" w:type="dxa"/>
            <w:right w:w="0" w:type="dxa"/>
          </w:tblCellMar>
        </w:tblPrEx>
        <w:trPr>
          <w:trHeight w:val="299" w:hRule="atLeast"/>
        </w:trPr>
        <w:tc>
          <w:tcPr>
            <w:tcW w:w="125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27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1036"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9.12</w:t>
            </w:r>
          </w:p>
        </w:tc>
        <w:tc>
          <w:tcPr>
            <w:tcW w:w="1032"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9.12</w:t>
            </w:r>
          </w:p>
        </w:tc>
        <w:tc>
          <w:tcPr>
            <w:tcW w:w="116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sz w:val="24"/>
                <w:szCs w:val="24"/>
                <w:highlight w:val="none"/>
                <w:lang w:val="en-US" w:eastAsia="zh-CN"/>
              </w:rPr>
              <w:t>9.12</w:t>
            </w:r>
          </w:p>
        </w:tc>
        <w:tc>
          <w:tcPr>
            <w:tcW w:w="79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9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100%</w:t>
            </w:r>
          </w:p>
        </w:tc>
        <w:tc>
          <w:tcPr>
            <w:tcW w:w="70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r>
      <w:tr>
        <w:tblPrEx>
          <w:tblCellMar>
            <w:top w:w="0" w:type="dxa"/>
            <w:left w:w="0" w:type="dxa"/>
            <w:bottom w:w="0" w:type="dxa"/>
            <w:right w:w="0" w:type="dxa"/>
          </w:tblCellMar>
        </w:tblPrEx>
        <w:trPr>
          <w:trHeight w:val="299" w:hRule="atLeast"/>
        </w:trPr>
        <w:tc>
          <w:tcPr>
            <w:tcW w:w="125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27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其中：当年财政拨款</w:t>
            </w:r>
          </w:p>
        </w:tc>
        <w:tc>
          <w:tcPr>
            <w:tcW w:w="1036"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9.12</w:t>
            </w:r>
          </w:p>
        </w:tc>
        <w:tc>
          <w:tcPr>
            <w:tcW w:w="1032"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9.12</w:t>
            </w:r>
          </w:p>
        </w:tc>
        <w:tc>
          <w:tcPr>
            <w:tcW w:w="116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9.12</w:t>
            </w:r>
          </w:p>
        </w:tc>
        <w:tc>
          <w:tcPr>
            <w:tcW w:w="79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9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100%</w:t>
            </w:r>
          </w:p>
        </w:tc>
        <w:tc>
          <w:tcPr>
            <w:tcW w:w="70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rPr>
          <w:trHeight w:val="299" w:hRule="atLeast"/>
        </w:trPr>
        <w:tc>
          <w:tcPr>
            <w:tcW w:w="125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27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上年结转资金</w:t>
            </w:r>
          </w:p>
        </w:tc>
        <w:tc>
          <w:tcPr>
            <w:tcW w:w="103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p>
        </w:tc>
        <w:tc>
          <w:tcPr>
            <w:tcW w:w="103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6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9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9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0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rPr>
          <w:trHeight w:val="299" w:hRule="atLeast"/>
        </w:trPr>
        <w:tc>
          <w:tcPr>
            <w:tcW w:w="125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27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其他资金</w:t>
            </w:r>
          </w:p>
        </w:tc>
        <w:tc>
          <w:tcPr>
            <w:tcW w:w="103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03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6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9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9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0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rPr>
          <w:trHeight w:val="299" w:hRule="atLeast"/>
        </w:trPr>
        <w:tc>
          <w:tcPr>
            <w:tcW w:w="60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年度总体目标</w:t>
            </w:r>
          </w:p>
        </w:tc>
        <w:tc>
          <w:tcPr>
            <w:tcW w:w="499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预期目标</w:t>
            </w:r>
          </w:p>
        </w:tc>
        <w:tc>
          <w:tcPr>
            <w:tcW w:w="3597"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实际完成情况</w:t>
            </w:r>
          </w:p>
        </w:tc>
      </w:tr>
      <w:tr>
        <w:tblPrEx>
          <w:tblCellMar>
            <w:top w:w="0" w:type="dxa"/>
            <w:left w:w="0" w:type="dxa"/>
            <w:bottom w:w="0" w:type="dxa"/>
            <w:right w:w="0" w:type="dxa"/>
          </w:tblCellMar>
        </w:tblPrEx>
        <w:trPr>
          <w:trHeight w:val="1105" w:hRule="atLeast"/>
        </w:trPr>
        <w:tc>
          <w:tcPr>
            <w:tcW w:w="60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4997" w:type="dxa"/>
            <w:gridSpan w:val="5"/>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通过对134家娱乐场所和特种行业统一安装管控系统，保障全面覆盖，达到智能高效、精准实时监控管理的目的。预算数</w:t>
            </w:r>
            <w:r>
              <w:rPr>
                <w:rFonts w:hint="eastAsia" w:ascii="仿宋_GB2312" w:hAnsi="仿宋_GB2312" w:eastAsia="仿宋_GB2312" w:cs="仿宋_GB2312"/>
                <w:sz w:val="24"/>
                <w:szCs w:val="24"/>
                <w:highlight w:val="none"/>
                <w:lang w:val="en-US" w:eastAsia="zh-CN"/>
              </w:rPr>
              <w:t>9.12</w:t>
            </w:r>
            <w:r>
              <w:rPr>
                <w:rFonts w:hint="eastAsia" w:ascii="仿宋_GB2312" w:hAnsi="仿宋_GB2312" w:eastAsia="仿宋_GB2312" w:cs="仿宋_GB2312"/>
                <w:sz w:val="24"/>
                <w:szCs w:val="24"/>
                <w:highlight w:val="none"/>
              </w:rPr>
              <w:t>万元：其中：财政资金</w:t>
            </w:r>
            <w:r>
              <w:rPr>
                <w:rFonts w:hint="eastAsia" w:ascii="仿宋_GB2312" w:hAnsi="仿宋_GB2312" w:eastAsia="仿宋_GB2312" w:cs="仿宋_GB2312"/>
                <w:sz w:val="24"/>
                <w:szCs w:val="24"/>
                <w:highlight w:val="none"/>
                <w:lang w:val="en-US" w:eastAsia="zh-CN"/>
              </w:rPr>
              <w:t>9.12</w:t>
            </w:r>
            <w:r>
              <w:rPr>
                <w:rFonts w:hint="eastAsia" w:ascii="仿宋_GB2312" w:hAnsi="仿宋_GB2312" w:eastAsia="仿宋_GB2312" w:cs="仿宋_GB2312"/>
                <w:sz w:val="24"/>
                <w:szCs w:val="24"/>
                <w:highlight w:val="none"/>
              </w:rPr>
              <w:t>万元。</w:t>
            </w:r>
          </w:p>
        </w:tc>
        <w:tc>
          <w:tcPr>
            <w:tcW w:w="3597"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已拨付</w:t>
            </w:r>
          </w:p>
        </w:tc>
      </w:tr>
      <w:tr>
        <w:tblPrEx>
          <w:tblCellMar>
            <w:top w:w="0" w:type="dxa"/>
            <w:left w:w="0" w:type="dxa"/>
            <w:bottom w:w="0" w:type="dxa"/>
            <w:right w:w="0" w:type="dxa"/>
          </w:tblCellMar>
        </w:tblPrEx>
        <w:trPr>
          <w:trHeight w:val="566" w:hRule="atLeast"/>
        </w:trPr>
        <w:tc>
          <w:tcPr>
            <w:tcW w:w="606"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效</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标</w:t>
            </w:r>
          </w:p>
        </w:tc>
        <w:tc>
          <w:tcPr>
            <w:tcW w:w="65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151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17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103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96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完成值</w:t>
            </w:r>
          </w:p>
        </w:tc>
        <w:tc>
          <w:tcPr>
            <w:tcW w:w="5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56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c>
          <w:tcPr>
            <w:tcW w:w="152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偏差原因分析及改进措施</w:t>
            </w:r>
          </w:p>
        </w:tc>
      </w:tr>
      <w:tr>
        <w:tblPrEx>
          <w:tblCellMar>
            <w:top w:w="0" w:type="dxa"/>
            <w:left w:w="0" w:type="dxa"/>
            <w:bottom w:w="0" w:type="dxa"/>
            <w:right w:w="0" w:type="dxa"/>
          </w:tblCellMar>
        </w:tblPrEx>
        <w:trPr>
          <w:trHeight w:val="566" w:hRule="atLeast"/>
        </w:trPr>
        <w:tc>
          <w:tcPr>
            <w:tcW w:w="60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5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p>
            <w:pPr>
              <w:widowControl/>
              <w:spacing w:line="240" w:lineRule="exact"/>
              <w:jc w:val="center"/>
              <w:rPr>
                <w:rFonts w:hint="eastAsia" w:ascii="仿宋_GB2312" w:hAnsi="仿宋_GB2312" w:eastAsia="仿宋_GB2312" w:cs="仿宋_GB2312"/>
                <w:kern w:val="0"/>
                <w:sz w:val="24"/>
                <w:szCs w:val="24"/>
                <w:highlight w:val="none"/>
                <w:lang w:eastAsia="zh-CN"/>
              </w:rPr>
            </w:pPr>
          </w:p>
        </w:tc>
        <w:tc>
          <w:tcPr>
            <w:tcW w:w="151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数量指标</w:t>
            </w:r>
          </w:p>
        </w:tc>
        <w:tc>
          <w:tcPr>
            <w:tcW w:w="17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管控系统平台数量</w:t>
            </w:r>
          </w:p>
        </w:tc>
        <w:tc>
          <w:tcPr>
            <w:tcW w:w="103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rPr>
              <w:t>1项</w:t>
            </w:r>
          </w:p>
        </w:tc>
        <w:tc>
          <w:tcPr>
            <w:tcW w:w="96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1项</w:t>
            </w:r>
          </w:p>
        </w:tc>
        <w:tc>
          <w:tcPr>
            <w:tcW w:w="5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20</w:t>
            </w:r>
          </w:p>
        </w:tc>
        <w:tc>
          <w:tcPr>
            <w:tcW w:w="56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20</w:t>
            </w:r>
          </w:p>
        </w:tc>
        <w:tc>
          <w:tcPr>
            <w:tcW w:w="152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539" w:hRule="atLeast"/>
        </w:trPr>
        <w:tc>
          <w:tcPr>
            <w:tcW w:w="60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5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51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质量指标</w:t>
            </w:r>
          </w:p>
        </w:tc>
        <w:tc>
          <w:tcPr>
            <w:tcW w:w="17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平台投入使用率</w:t>
            </w:r>
          </w:p>
        </w:tc>
        <w:tc>
          <w:tcPr>
            <w:tcW w:w="103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100%</w:t>
            </w:r>
          </w:p>
        </w:tc>
        <w:tc>
          <w:tcPr>
            <w:tcW w:w="96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100%</w:t>
            </w:r>
          </w:p>
        </w:tc>
        <w:tc>
          <w:tcPr>
            <w:tcW w:w="5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6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52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566" w:hRule="atLeast"/>
        </w:trPr>
        <w:tc>
          <w:tcPr>
            <w:tcW w:w="60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5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51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时效指标</w:t>
            </w:r>
          </w:p>
        </w:tc>
        <w:tc>
          <w:tcPr>
            <w:tcW w:w="17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安装使用时间</w:t>
            </w:r>
          </w:p>
        </w:tc>
        <w:tc>
          <w:tcPr>
            <w:tcW w:w="103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eastAsia="zh-CN"/>
              </w:rPr>
              <w:t>≤12月份</w:t>
            </w:r>
          </w:p>
        </w:tc>
        <w:tc>
          <w:tcPr>
            <w:tcW w:w="96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val="en-US" w:eastAsia="zh-CN"/>
              </w:rPr>
              <w:t>10</w:t>
            </w:r>
            <w:r>
              <w:rPr>
                <w:rFonts w:hint="eastAsia" w:ascii="仿宋_GB2312" w:hAnsi="仿宋_GB2312" w:eastAsia="仿宋_GB2312" w:cs="仿宋_GB2312"/>
                <w:kern w:val="0"/>
                <w:sz w:val="24"/>
                <w:szCs w:val="24"/>
                <w:highlight w:val="none"/>
                <w:lang w:eastAsia="zh-CN"/>
              </w:rPr>
              <w:t>月份</w:t>
            </w:r>
          </w:p>
        </w:tc>
        <w:tc>
          <w:tcPr>
            <w:tcW w:w="5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6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52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566" w:hRule="atLeast"/>
        </w:trPr>
        <w:tc>
          <w:tcPr>
            <w:tcW w:w="60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5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51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成本指标</w:t>
            </w:r>
          </w:p>
        </w:tc>
        <w:tc>
          <w:tcPr>
            <w:tcW w:w="17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管控系统平台成本</w:t>
            </w:r>
          </w:p>
        </w:tc>
        <w:tc>
          <w:tcPr>
            <w:tcW w:w="103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≤400元</w:t>
            </w:r>
          </w:p>
        </w:tc>
        <w:tc>
          <w:tcPr>
            <w:tcW w:w="96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≤400元</w:t>
            </w:r>
          </w:p>
        </w:tc>
        <w:tc>
          <w:tcPr>
            <w:tcW w:w="5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6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52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566" w:hRule="atLeast"/>
        </w:trPr>
        <w:tc>
          <w:tcPr>
            <w:tcW w:w="60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5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效益指标</w:t>
            </w:r>
          </w:p>
          <w:p>
            <w:pPr>
              <w:widowControl/>
              <w:spacing w:line="240" w:lineRule="exact"/>
              <w:jc w:val="center"/>
              <w:rPr>
                <w:rFonts w:hint="eastAsia" w:ascii="仿宋_GB2312" w:hAnsi="仿宋_GB2312" w:eastAsia="仿宋_GB2312" w:cs="仿宋_GB2312"/>
                <w:kern w:val="0"/>
                <w:sz w:val="24"/>
                <w:szCs w:val="24"/>
                <w:highlight w:val="none"/>
                <w:lang w:eastAsia="zh-CN"/>
              </w:rPr>
            </w:pPr>
          </w:p>
        </w:tc>
        <w:tc>
          <w:tcPr>
            <w:tcW w:w="151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经济效益</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治安防控系统覆盖</w:t>
            </w:r>
          </w:p>
        </w:tc>
        <w:tc>
          <w:tcPr>
            <w:tcW w:w="103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≤134家</w:t>
            </w:r>
          </w:p>
        </w:tc>
        <w:tc>
          <w:tcPr>
            <w:tcW w:w="96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134家</w:t>
            </w:r>
          </w:p>
        </w:tc>
        <w:tc>
          <w:tcPr>
            <w:tcW w:w="5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6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52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566" w:hRule="atLeast"/>
        </w:trPr>
        <w:tc>
          <w:tcPr>
            <w:tcW w:w="60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5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51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提高管控率</w:t>
            </w:r>
          </w:p>
        </w:tc>
        <w:tc>
          <w:tcPr>
            <w:tcW w:w="103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有效</w:t>
            </w:r>
          </w:p>
        </w:tc>
        <w:tc>
          <w:tcPr>
            <w:tcW w:w="96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val="en-US" w:eastAsia="zh-CN"/>
              </w:rPr>
              <w:t>100%</w:t>
            </w:r>
          </w:p>
        </w:tc>
        <w:tc>
          <w:tcPr>
            <w:tcW w:w="5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6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52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566" w:hRule="atLeast"/>
        </w:trPr>
        <w:tc>
          <w:tcPr>
            <w:tcW w:w="60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5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5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可持续影响</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可持续推进</w:t>
            </w:r>
          </w:p>
        </w:tc>
        <w:tc>
          <w:tcPr>
            <w:tcW w:w="103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有效</w:t>
            </w:r>
          </w:p>
        </w:tc>
        <w:tc>
          <w:tcPr>
            <w:tcW w:w="96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100%</w:t>
            </w:r>
          </w:p>
        </w:tc>
        <w:tc>
          <w:tcPr>
            <w:tcW w:w="5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52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1105" w:hRule="atLeast"/>
        </w:trPr>
        <w:tc>
          <w:tcPr>
            <w:tcW w:w="60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51"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p>
            <w:pPr>
              <w:widowControl/>
              <w:spacing w:line="240" w:lineRule="exact"/>
              <w:jc w:val="center"/>
              <w:rPr>
                <w:rFonts w:hint="eastAsia" w:ascii="仿宋_GB2312" w:hAnsi="仿宋_GB2312" w:eastAsia="仿宋_GB2312" w:cs="仿宋_GB2312"/>
                <w:kern w:val="0"/>
                <w:sz w:val="24"/>
                <w:szCs w:val="24"/>
                <w:highlight w:val="none"/>
                <w:lang w:eastAsia="zh-CN"/>
              </w:rPr>
            </w:pPr>
          </w:p>
        </w:tc>
        <w:tc>
          <w:tcPr>
            <w:tcW w:w="151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服务对象满意度指标</w:t>
            </w:r>
          </w:p>
        </w:tc>
        <w:tc>
          <w:tcPr>
            <w:tcW w:w="17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管控民警满意度</w:t>
            </w:r>
          </w:p>
        </w:tc>
        <w:tc>
          <w:tcPr>
            <w:tcW w:w="103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≥95</w:t>
            </w:r>
            <w:r>
              <w:rPr>
                <w:rFonts w:hint="eastAsia" w:ascii="仿宋_GB2312" w:hAnsi="仿宋_GB2312" w:eastAsia="仿宋_GB2312" w:cs="仿宋_GB2312"/>
                <w:kern w:val="0"/>
                <w:sz w:val="24"/>
                <w:szCs w:val="24"/>
                <w:highlight w:val="none"/>
                <w:lang w:val="en-US" w:eastAsia="zh-CN"/>
              </w:rPr>
              <w:t>%</w:t>
            </w:r>
          </w:p>
        </w:tc>
        <w:tc>
          <w:tcPr>
            <w:tcW w:w="96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9</w:t>
            </w:r>
            <w:r>
              <w:rPr>
                <w:rFonts w:hint="eastAsia" w:ascii="仿宋_GB2312" w:hAnsi="仿宋_GB2312" w:eastAsia="仿宋_GB2312" w:cs="仿宋_GB2312"/>
                <w:kern w:val="0"/>
                <w:sz w:val="24"/>
                <w:szCs w:val="24"/>
                <w:highlight w:val="none"/>
                <w:lang w:val="en-US" w:eastAsia="zh-CN"/>
              </w:rPr>
              <w:t>6%</w:t>
            </w:r>
          </w:p>
        </w:tc>
        <w:tc>
          <w:tcPr>
            <w:tcW w:w="5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6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52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329" w:hRule="atLeast"/>
        </w:trPr>
        <w:tc>
          <w:tcPr>
            <w:tcW w:w="6564"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总分</w:t>
            </w:r>
          </w:p>
        </w:tc>
        <w:tc>
          <w:tcPr>
            <w:tcW w:w="5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100</w:t>
            </w:r>
          </w:p>
        </w:tc>
        <w:tc>
          <w:tcPr>
            <w:tcW w:w="56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100</w:t>
            </w:r>
          </w:p>
        </w:tc>
        <w:tc>
          <w:tcPr>
            <w:tcW w:w="152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bl>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tbl>
      <w:tblPr>
        <w:tblStyle w:val="7"/>
        <w:tblW w:w="8861" w:type="dxa"/>
        <w:tblInd w:w="15" w:type="dxa"/>
        <w:tblLayout w:type="fixed"/>
        <w:tblCellMar>
          <w:top w:w="0" w:type="dxa"/>
          <w:left w:w="0" w:type="dxa"/>
          <w:bottom w:w="0" w:type="dxa"/>
          <w:right w:w="0" w:type="dxa"/>
        </w:tblCellMar>
      </w:tblPr>
      <w:tblGrid>
        <w:gridCol w:w="586"/>
        <w:gridCol w:w="626"/>
        <w:gridCol w:w="1465"/>
        <w:gridCol w:w="763"/>
        <w:gridCol w:w="912"/>
        <w:gridCol w:w="1048"/>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r>
              <w:rPr>
                <w:rFonts w:hint="eastAsia" w:ascii="仿宋_GB2312" w:hAnsi="仿宋_GB2312" w:eastAsia="仿宋_GB2312" w:cs="仿宋_GB2312"/>
                <w:kern w:val="0"/>
                <w:sz w:val="24"/>
                <w:szCs w:val="24"/>
                <w:highlight w:val="none"/>
                <w:lang w:val="en-US" w:eastAsia="zh-CN"/>
              </w:rPr>
              <w:t>2022</w:t>
            </w:r>
            <w:r>
              <w:rPr>
                <w:rFonts w:hint="eastAsia" w:ascii="仿宋_GB2312" w:hAnsi="仿宋_GB2312" w:eastAsia="仿宋_GB2312" w:cs="仿宋_GB2312"/>
                <w:kern w:val="0"/>
                <w:sz w:val="24"/>
                <w:szCs w:val="24"/>
                <w:highlight w:val="none"/>
              </w:rPr>
              <w:t>年度）</w:t>
            </w:r>
          </w:p>
        </w:tc>
      </w:tr>
      <w:tr>
        <w:tblPrEx>
          <w:tblCellMar>
            <w:top w:w="0" w:type="dxa"/>
            <w:left w:w="0" w:type="dxa"/>
            <w:bottom w:w="0" w:type="dxa"/>
            <w:right w:w="0" w:type="dxa"/>
          </w:tblCellMar>
        </w:tblPrEx>
        <w:trPr>
          <w:trHeight w:val="384"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项目名称</w:t>
            </w:r>
          </w:p>
        </w:tc>
        <w:tc>
          <w:tcPr>
            <w:tcW w:w="7649"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警务辅助人员薪资、保险及劳务派遣费</w:t>
            </w:r>
          </w:p>
        </w:tc>
      </w:tr>
      <w:tr>
        <w:tblPrEx>
          <w:tblCellMar>
            <w:top w:w="0" w:type="dxa"/>
            <w:left w:w="0" w:type="dxa"/>
            <w:bottom w:w="0" w:type="dxa"/>
            <w:right w:w="0" w:type="dxa"/>
          </w:tblCellMar>
        </w:tblPrEx>
        <w:trPr>
          <w:trHeight w:val="497"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主管部门</w:t>
            </w:r>
          </w:p>
        </w:tc>
        <w:tc>
          <w:tcPr>
            <w:tcW w:w="418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项目资金</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（万元）</w:t>
            </w:r>
          </w:p>
        </w:tc>
        <w:tc>
          <w:tcPr>
            <w:tcW w:w="222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1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年初</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04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r>
      <w:tr>
        <w:tblPrEx>
          <w:tblCellMar>
            <w:top w:w="0" w:type="dxa"/>
            <w:left w:w="0" w:type="dxa"/>
            <w:bottom w:w="0" w:type="dxa"/>
            <w:right w:w="0" w:type="dxa"/>
          </w:tblCellMar>
        </w:tblPrEx>
        <w:trPr>
          <w:trHeight w:val="495"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228"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912"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2237.62</w:t>
            </w:r>
          </w:p>
        </w:tc>
        <w:tc>
          <w:tcPr>
            <w:tcW w:w="1048"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2222.62</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2167.15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97.5</w:t>
            </w:r>
            <w:r>
              <w:rPr>
                <w:rFonts w:hint="eastAsia" w:ascii="仿宋_GB2312" w:hAnsi="仿宋_GB2312" w:eastAsia="仿宋_GB2312" w:cs="仿宋_GB2312"/>
                <w:kern w:val="0"/>
                <w:sz w:val="24"/>
                <w:szCs w:val="24"/>
                <w:highlight w:val="none"/>
                <w:lang w:val="en-US" w:eastAsia="zh-CN"/>
              </w:rPr>
              <w:t>%</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9</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22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其中：当年财政拨款</w:t>
            </w:r>
          </w:p>
        </w:tc>
        <w:tc>
          <w:tcPr>
            <w:tcW w:w="912"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2237.62</w:t>
            </w:r>
          </w:p>
        </w:tc>
        <w:tc>
          <w:tcPr>
            <w:tcW w:w="1048"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2222.62</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2167.15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97.5</w:t>
            </w:r>
            <w:r>
              <w:rPr>
                <w:rFonts w:hint="eastAsia" w:ascii="仿宋_GB2312" w:hAnsi="仿宋_GB2312" w:eastAsia="仿宋_GB2312" w:cs="仿宋_GB2312"/>
                <w:kern w:val="0"/>
                <w:sz w:val="24"/>
                <w:szCs w:val="24"/>
                <w:highlight w:val="none"/>
                <w:lang w:val="en-US" w:eastAsia="zh-CN"/>
              </w:rPr>
              <w:t>%</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22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上年结转资金</w:t>
            </w:r>
          </w:p>
        </w:tc>
        <w:tc>
          <w:tcPr>
            <w:tcW w:w="91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04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22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其他资金</w:t>
            </w:r>
          </w:p>
        </w:tc>
        <w:tc>
          <w:tcPr>
            <w:tcW w:w="91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04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年度总体目标</w:t>
            </w: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绩</w:t>
            </w:r>
          </w:p>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效</w:t>
            </w:r>
          </w:p>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指</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16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104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偏差原因分析及改进措施</w:t>
            </w:r>
          </w:p>
        </w:tc>
      </w:tr>
      <w:tr>
        <w:tblPrEx>
          <w:tblCellMar>
            <w:top w:w="0" w:type="dxa"/>
            <w:left w:w="0" w:type="dxa"/>
            <w:bottom w:w="0" w:type="dxa"/>
            <w:right w:w="0" w:type="dxa"/>
          </w:tblCellMar>
        </w:tblPrEx>
        <w:trPr>
          <w:trHeight w:val="650"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p>
            <w:pPr>
              <w:widowControl/>
              <w:spacing w:line="240" w:lineRule="exact"/>
              <w:jc w:val="center"/>
              <w:rPr>
                <w:rFonts w:hint="eastAsia" w:ascii="仿宋_GB2312" w:hAnsi="仿宋_GB2312" w:eastAsia="仿宋_GB2312" w:cs="仿宋_GB2312"/>
                <w:kern w:val="0"/>
                <w:sz w:val="24"/>
                <w:szCs w:val="24"/>
                <w:highlight w:val="none"/>
                <w:lang w:eastAsia="zh-CN"/>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数量指标</w:t>
            </w:r>
          </w:p>
        </w:tc>
        <w:tc>
          <w:tcPr>
            <w:tcW w:w="1675" w:type="dxa"/>
            <w:gridSpan w:val="2"/>
            <w:tcBorders>
              <w:top w:val="single" w:color="auto" w:sz="4" w:space="0"/>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招聘警务辅助人员数量</w:t>
            </w:r>
          </w:p>
        </w:tc>
        <w:tc>
          <w:tcPr>
            <w:tcW w:w="1048" w:type="dxa"/>
            <w:tcBorders>
              <w:top w:val="nil"/>
              <w:left w:val="nil"/>
              <w:bottom w:val="single" w:color="auto" w:sz="4" w:space="0"/>
              <w:right w:val="single" w:color="auto" w:sz="4" w:space="0"/>
            </w:tcBorders>
            <w:vAlign w:val="center"/>
          </w:tcPr>
          <w:p>
            <w:pPr>
              <w:pStyle w:val="15"/>
              <w:ind w:firstLine="0" w:firstLineChars="0"/>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sz w:val="24"/>
                <w:szCs w:val="24"/>
                <w:highlight w:val="none"/>
                <w:lang w:val="en-US" w:eastAsia="zh-CN"/>
              </w:rPr>
              <w:t>**</w:t>
            </w:r>
            <w:r>
              <w:rPr>
                <w:rFonts w:hint="eastAsia" w:ascii="仿宋_GB2312" w:hAnsi="仿宋_GB2312" w:eastAsia="仿宋_GB2312" w:cs="仿宋_GB2312"/>
                <w:sz w:val="24"/>
                <w:szCs w:val="24"/>
                <w:highlight w:val="none"/>
              </w:rPr>
              <w:t>人</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w:t>
            </w:r>
            <w:r>
              <w:rPr>
                <w:rFonts w:hint="eastAsia" w:ascii="仿宋_GB2312" w:hAnsi="仿宋_GB2312" w:eastAsia="仿宋_GB2312" w:cs="仿宋_GB2312"/>
                <w:kern w:val="0"/>
                <w:sz w:val="24"/>
                <w:szCs w:val="24"/>
                <w:highlight w:val="none"/>
              </w:rPr>
              <w:t>人</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无</w:t>
            </w:r>
          </w:p>
        </w:tc>
      </w:tr>
      <w:tr>
        <w:tblPrEx>
          <w:tblCellMar>
            <w:top w:w="0" w:type="dxa"/>
            <w:left w:w="0" w:type="dxa"/>
            <w:bottom w:w="0" w:type="dxa"/>
            <w:right w:w="0" w:type="dxa"/>
          </w:tblCellMar>
        </w:tblPrEx>
        <w:trPr>
          <w:trHeight w:val="620"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质量指标</w:t>
            </w:r>
          </w:p>
        </w:tc>
        <w:tc>
          <w:tcPr>
            <w:tcW w:w="16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招聘人员合格率</w:t>
            </w:r>
          </w:p>
        </w:tc>
        <w:tc>
          <w:tcPr>
            <w:tcW w:w="1048" w:type="dxa"/>
            <w:tcBorders>
              <w:top w:val="single" w:color="auto" w:sz="4" w:space="0"/>
              <w:left w:val="nil"/>
              <w:bottom w:val="single" w:color="auto" w:sz="4" w:space="0"/>
              <w:right w:val="single" w:color="auto" w:sz="4" w:space="0"/>
            </w:tcBorders>
            <w:vAlign w:val="center"/>
          </w:tcPr>
          <w:p>
            <w:pPr>
              <w:pStyle w:val="15"/>
              <w:ind w:firstLine="0" w:firstLineChars="0"/>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sz w:val="24"/>
                <w:szCs w:val="24"/>
                <w:highlight w:val="none"/>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无</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时效指标</w:t>
            </w:r>
          </w:p>
        </w:tc>
        <w:tc>
          <w:tcPr>
            <w:tcW w:w="16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经费支出及时性</w:t>
            </w:r>
          </w:p>
        </w:tc>
        <w:tc>
          <w:tcPr>
            <w:tcW w:w="1048" w:type="dxa"/>
            <w:tcBorders>
              <w:top w:val="single" w:color="auto" w:sz="4" w:space="0"/>
              <w:left w:val="nil"/>
              <w:bottom w:val="single" w:color="auto" w:sz="4" w:space="0"/>
              <w:right w:val="single" w:color="auto" w:sz="4" w:space="0"/>
            </w:tcBorders>
            <w:vAlign w:val="center"/>
          </w:tcPr>
          <w:p>
            <w:pPr>
              <w:pStyle w:val="15"/>
              <w:ind w:firstLine="0" w:firstLineChars="0"/>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sz w:val="24"/>
                <w:szCs w:val="24"/>
                <w:highlight w:val="none"/>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无</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成本指标</w:t>
            </w:r>
          </w:p>
        </w:tc>
        <w:tc>
          <w:tcPr>
            <w:tcW w:w="16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人均成本</w:t>
            </w:r>
          </w:p>
        </w:tc>
        <w:tc>
          <w:tcPr>
            <w:tcW w:w="1048" w:type="dxa"/>
            <w:tcBorders>
              <w:top w:val="nil"/>
              <w:left w:val="nil"/>
              <w:bottom w:val="single" w:color="auto" w:sz="4" w:space="0"/>
              <w:right w:val="single" w:color="auto" w:sz="4" w:space="0"/>
            </w:tcBorders>
            <w:vAlign w:val="center"/>
          </w:tcPr>
          <w:p>
            <w:pPr>
              <w:pStyle w:val="15"/>
              <w:ind w:firstLine="0" w:firstLineChars="0"/>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sz w:val="24"/>
                <w:szCs w:val="24"/>
                <w:highlight w:val="none"/>
              </w:rPr>
              <w:t>≤5.7万元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5.6万</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无</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效益指标</w:t>
            </w:r>
          </w:p>
          <w:p>
            <w:pPr>
              <w:widowControl/>
              <w:spacing w:line="240" w:lineRule="exact"/>
              <w:jc w:val="center"/>
              <w:rPr>
                <w:rFonts w:hint="eastAsia" w:ascii="仿宋_GB2312" w:hAnsi="仿宋_GB2312" w:eastAsia="仿宋_GB2312" w:cs="仿宋_GB2312"/>
                <w:kern w:val="0"/>
                <w:sz w:val="24"/>
                <w:szCs w:val="24"/>
                <w:highlight w:val="none"/>
                <w:lang w:eastAsia="zh-CN"/>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w:t>
            </w:r>
          </w:p>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rPr>
              <w:t>指标</w:t>
            </w:r>
          </w:p>
        </w:tc>
        <w:tc>
          <w:tcPr>
            <w:tcW w:w="16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警力不足问题的解决情况</w:t>
            </w:r>
          </w:p>
        </w:tc>
        <w:tc>
          <w:tcPr>
            <w:tcW w:w="1048" w:type="dxa"/>
            <w:tcBorders>
              <w:top w:val="nil"/>
              <w:left w:val="nil"/>
              <w:bottom w:val="single" w:color="auto" w:sz="4" w:space="0"/>
              <w:right w:val="single" w:color="auto" w:sz="4" w:space="0"/>
            </w:tcBorders>
            <w:vAlign w:val="center"/>
          </w:tcPr>
          <w:p>
            <w:pPr>
              <w:pStyle w:val="15"/>
              <w:ind w:firstLine="0" w:firstLineChars="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完全解决</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完全解决</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无</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p>
            <w:pPr>
              <w:widowControl/>
              <w:spacing w:line="240" w:lineRule="exact"/>
              <w:jc w:val="center"/>
              <w:rPr>
                <w:rFonts w:hint="eastAsia" w:ascii="仿宋_GB2312" w:hAnsi="仿宋_GB2312" w:eastAsia="仿宋_GB2312" w:cs="仿宋_GB2312"/>
                <w:kern w:val="0"/>
                <w:sz w:val="24"/>
                <w:szCs w:val="24"/>
                <w:highlight w:val="none"/>
                <w:lang w:eastAsia="zh-CN"/>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服务对象满意度指标</w:t>
            </w:r>
          </w:p>
        </w:tc>
        <w:tc>
          <w:tcPr>
            <w:tcW w:w="16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辅警使用部门满意度</w:t>
            </w:r>
          </w:p>
        </w:tc>
        <w:tc>
          <w:tcPr>
            <w:tcW w:w="1048" w:type="dxa"/>
            <w:tcBorders>
              <w:top w:val="nil"/>
              <w:left w:val="nil"/>
              <w:bottom w:val="single" w:color="auto" w:sz="4" w:space="0"/>
              <w:right w:val="single" w:color="auto" w:sz="4" w:space="0"/>
            </w:tcBorders>
            <w:vAlign w:val="center"/>
          </w:tcPr>
          <w:p>
            <w:pPr>
              <w:pStyle w:val="15"/>
              <w:ind w:firstLine="0" w:firstLineChars="0"/>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sz w:val="24"/>
                <w:szCs w:val="24"/>
                <w:highlight w:val="none"/>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100</w:t>
            </w:r>
            <w:r>
              <w:rPr>
                <w:rFonts w:hint="eastAsia" w:ascii="仿宋_GB2312" w:hAnsi="仿宋_GB2312" w:eastAsia="仿宋_GB2312" w:cs="仿宋_GB2312"/>
                <w:kern w:val="0"/>
                <w:sz w:val="24"/>
                <w:szCs w:val="24"/>
                <w:highlight w:val="none"/>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无</w:t>
            </w:r>
          </w:p>
        </w:tc>
      </w:tr>
      <w:tr>
        <w:tblPrEx>
          <w:tblCellMar>
            <w:top w:w="0" w:type="dxa"/>
            <w:left w:w="0" w:type="dxa"/>
            <w:bottom w:w="0" w:type="dxa"/>
            <w:right w:w="0" w:type="dxa"/>
          </w:tblCellMar>
        </w:tblPrEx>
        <w:tc>
          <w:tcPr>
            <w:tcW w:w="6327"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99</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bl>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p>
      <w:pPr>
        <w:pStyle w:val="2"/>
        <w:ind w:left="0" w:leftChars="0" w:firstLine="0" w:firstLineChars="0"/>
        <w:jc w:val="both"/>
        <w:rPr>
          <w:rFonts w:hint="eastAsia" w:ascii="仿宋_GB2312" w:hAnsi="仿宋_GB2312" w:eastAsia="仿宋_GB2312" w:cs="仿宋_GB2312"/>
          <w:color w:val="000000"/>
          <w:kern w:val="0"/>
          <w:sz w:val="24"/>
          <w:szCs w:val="24"/>
          <w:highlight w:val="none"/>
          <w:lang w:val="en-US" w:eastAsia="zh-CN"/>
        </w:rPr>
      </w:pPr>
    </w:p>
    <w:p>
      <w:pPr>
        <w:pStyle w:val="2"/>
        <w:ind w:left="0" w:leftChars="0" w:firstLine="0" w:firstLineChars="0"/>
        <w:jc w:val="both"/>
        <w:rPr>
          <w:rFonts w:hint="eastAsia" w:ascii="仿宋_GB2312" w:hAnsi="仿宋_GB2312" w:eastAsia="仿宋_GB2312" w:cs="仿宋_GB2312"/>
          <w:color w:val="000000"/>
          <w:kern w:val="0"/>
          <w:sz w:val="24"/>
          <w:szCs w:val="24"/>
          <w:highlight w:val="none"/>
          <w:lang w:val="en-US" w:eastAsia="zh-CN"/>
        </w:rPr>
      </w:pPr>
    </w:p>
    <w:p>
      <w:pPr>
        <w:pStyle w:val="2"/>
        <w:ind w:left="0" w:leftChars="0" w:firstLine="0" w:firstLineChars="0"/>
        <w:jc w:val="both"/>
        <w:rPr>
          <w:rFonts w:hint="eastAsia" w:ascii="仿宋_GB2312" w:hAnsi="仿宋_GB2312" w:eastAsia="仿宋_GB2312" w:cs="仿宋_GB2312"/>
          <w:color w:val="000000"/>
          <w:kern w:val="0"/>
          <w:sz w:val="24"/>
          <w:szCs w:val="24"/>
          <w:highlight w:val="none"/>
          <w:lang w:val="en-US" w:eastAsia="zh-CN"/>
        </w:rPr>
      </w:pPr>
    </w:p>
    <w:p>
      <w:pPr>
        <w:pStyle w:val="2"/>
        <w:ind w:left="0" w:leftChars="0" w:firstLine="0" w:firstLineChars="0"/>
        <w:jc w:val="both"/>
        <w:rPr>
          <w:rFonts w:hint="eastAsia" w:ascii="仿宋_GB2312" w:hAnsi="仿宋_GB2312" w:eastAsia="仿宋_GB2312" w:cs="仿宋_GB2312"/>
          <w:color w:val="000000"/>
          <w:kern w:val="0"/>
          <w:sz w:val="24"/>
          <w:szCs w:val="24"/>
          <w:highlight w:val="none"/>
          <w:lang w:val="en-US" w:eastAsia="zh-CN"/>
        </w:rPr>
      </w:pPr>
    </w:p>
    <w:tbl>
      <w:tblPr>
        <w:tblStyle w:val="7"/>
        <w:tblW w:w="8861" w:type="dxa"/>
        <w:tblInd w:w="17" w:type="dxa"/>
        <w:tblLayout w:type="fixed"/>
        <w:tblCellMar>
          <w:top w:w="0" w:type="dxa"/>
          <w:left w:w="0" w:type="dxa"/>
          <w:bottom w:w="0" w:type="dxa"/>
          <w:right w:w="0" w:type="dxa"/>
        </w:tblCellMar>
      </w:tblPr>
      <w:tblGrid>
        <w:gridCol w:w="586"/>
        <w:gridCol w:w="626"/>
        <w:gridCol w:w="1296"/>
        <w:gridCol w:w="899"/>
        <w:gridCol w:w="916"/>
        <w:gridCol w:w="1200"/>
        <w:gridCol w:w="885"/>
        <w:gridCol w:w="115"/>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2022</w:t>
            </w:r>
            <w:r>
              <w:rPr>
                <w:rFonts w:hint="eastAsia" w:ascii="仿宋_GB2312" w:hAnsi="仿宋_GB2312" w:eastAsia="仿宋_GB2312" w:cs="仿宋_GB2312"/>
                <w:kern w:val="0"/>
                <w:sz w:val="24"/>
                <w:szCs w:val="24"/>
                <w:highlight w:val="none"/>
              </w:rPr>
              <w:t>（年度）</w:t>
            </w:r>
          </w:p>
        </w:tc>
      </w:tr>
      <w:tr>
        <w:tblPrEx>
          <w:tblCellMar>
            <w:top w:w="0" w:type="dxa"/>
            <w:left w:w="0" w:type="dxa"/>
            <w:bottom w:w="0" w:type="dxa"/>
            <w:right w:w="0" w:type="dxa"/>
          </w:tblCellMar>
        </w:tblPrEx>
        <w:trPr>
          <w:trHeight w:val="384"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项目名称</w:t>
            </w:r>
          </w:p>
        </w:tc>
        <w:tc>
          <w:tcPr>
            <w:tcW w:w="7649"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枪弹库改造及检测费</w:t>
            </w:r>
          </w:p>
        </w:tc>
      </w:tr>
      <w:tr>
        <w:tblPrEx>
          <w:tblCellMar>
            <w:top w:w="0" w:type="dxa"/>
            <w:left w:w="0" w:type="dxa"/>
            <w:bottom w:w="0" w:type="dxa"/>
            <w:right w:w="0" w:type="dxa"/>
          </w:tblCellMar>
        </w:tblPrEx>
        <w:trPr>
          <w:trHeight w:val="497"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主管部门</w:t>
            </w:r>
          </w:p>
        </w:tc>
        <w:tc>
          <w:tcPr>
            <w:tcW w:w="4311"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eastAsia="zh-CN"/>
              </w:rPr>
              <w:t>大厂回族自治县公安局</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项目资金</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1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年初</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2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916" w:type="dxa"/>
            <w:tcBorders>
              <w:top w:val="nil"/>
              <w:left w:val="nil"/>
              <w:bottom w:val="single" w:color="auto" w:sz="4" w:space="0"/>
              <w:right w:val="single" w:color="auto" w:sz="4" w:space="0"/>
            </w:tcBorders>
          </w:tcPr>
          <w:p>
            <w:pPr>
              <w:spacing w:line="240" w:lineRule="exact"/>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14.2</w:t>
            </w:r>
          </w:p>
        </w:tc>
        <w:tc>
          <w:tcPr>
            <w:tcW w:w="1200" w:type="dxa"/>
            <w:tcBorders>
              <w:top w:val="nil"/>
              <w:left w:val="nil"/>
              <w:bottom w:val="single" w:color="auto" w:sz="4" w:space="0"/>
              <w:right w:val="single" w:color="auto" w:sz="4" w:space="0"/>
            </w:tcBorders>
          </w:tcPr>
          <w:p>
            <w:pPr>
              <w:spacing w:line="240" w:lineRule="exact"/>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14.2</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sz w:val="24"/>
                <w:szCs w:val="24"/>
                <w:highlight w:val="none"/>
                <w:lang w:val="en-US" w:eastAsia="zh-CN"/>
              </w:rPr>
              <w:t>14.2</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r>
      <w:tr>
        <w:tblPrEx>
          <w:tblCellMar>
            <w:top w:w="0" w:type="dxa"/>
            <w:left w:w="0" w:type="dxa"/>
            <w:bottom w:w="0" w:type="dxa"/>
            <w:right w:w="0" w:type="dxa"/>
          </w:tblCellMar>
        </w:tblPrEx>
        <w:trPr>
          <w:trHeight w:val="28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其中：当年财政拨款</w:t>
            </w:r>
          </w:p>
        </w:tc>
        <w:tc>
          <w:tcPr>
            <w:tcW w:w="916" w:type="dxa"/>
            <w:tcBorders>
              <w:top w:val="nil"/>
              <w:left w:val="nil"/>
              <w:bottom w:val="single" w:color="auto" w:sz="4" w:space="0"/>
              <w:right w:val="single" w:color="auto" w:sz="4" w:space="0"/>
            </w:tcBorders>
            <w:vAlign w:val="top"/>
          </w:tcPr>
          <w:p>
            <w:pPr>
              <w:spacing w:line="24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14.2</w:t>
            </w:r>
          </w:p>
        </w:tc>
        <w:tc>
          <w:tcPr>
            <w:tcW w:w="1200" w:type="dxa"/>
            <w:tcBorders>
              <w:top w:val="nil"/>
              <w:left w:val="nil"/>
              <w:bottom w:val="single" w:color="auto" w:sz="4" w:space="0"/>
              <w:right w:val="single" w:color="auto" w:sz="4" w:space="0"/>
            </w:tcBorders>
            <w:vAlign w:val="top"/>
          </w:tcPr>
          <w:p>
            <w:pPr>
              <w:spacing w:line="24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14.2</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14.2</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上年结转资金</w:t>
            </w:r>
          </w:p>
        </w:tc>
        <w:tc>
          <w:tcPr>
            <w:tcW w:w="91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p>
        </w:tc>
        <w:tc>
          <w:tcPr>
            <w:tcW w:w="12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其他资金</w:t>
            </w:r>
          </w:p>
        </w:tc>
        <w:tc>
          <w:tcPr>
            <w:tcW w:w="91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2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年度总体目标</w:t>
            </w:r>
          </w:p>
        </w:tc>
        <w:tc>
          <w:tcPr>
            <w:tcW w:w="493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预期目标</w:t>
            </w:r>
          </w:p>
        </w:tc>
        <w:tc>
          <w:tcPr>
            <w:tcW w:w="3338"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4937" w:type="dxa"/>
            <w:gridSpan w:val="5"/>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通过改造枪弹库室1个，达到100%检测合格率，规范枪弹管理</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预算数</w:t>
            </w:r>
            <w:r>
              <w:rPr>
                <w:rFonts w:hint="eastAsia" w:ascii="仿宋_GB2312" w:hAnsi="仿宋_GB2312" w:eastAsia="仿宋_GB2312" w:cs="仿宋_GB2312"/>
                <w:sz w:val="24"/>
                <w:szCs w:val="24"/>
                <w:highlight w:val="none"/>
                <w:lang w:val="en-US" w:eastAsia="zh-CN"/>
              </w:rPr>
              <w:t>14.2万</w:t>
            </w:r>
            <w:r>
              <w:rPr>
                <w:rFonts w:hint="eastAsia" w:ascii="仿宋_GB2312" w:hAnsi="仿宋_GB2312" w:eastAsia="仿宋_GB2312" w:cs="仿宋_GB2312"/>
                <w:sz w:val="24"/>
                <w:szCs w:val="24"/>
                <w:highlight w:val="none"/>
              </w:rPr>
              <w:t>元：其中：财政资金</w:t>
            </w:r>
            <w:r>
              <w:rPr>
                <w:rFonts w:hint="eastAsia" w:ascii="仿宋_GB2312" w:hAnsi="仿宋_GB2312" w:eastAsia="仿宋_GB2312" w:cs="仿宋_GB2312"/>
                <w:sz w:val="24"/>
                <w:szCs w:val="24"/>
                <w:highlight w:val="none"/>
                <w:lang w:val="en-US" w:eastAsia="zh-CN"/>
              </w:rPr>
              <w:t>14.2</w:t>
            </w:r>
            <w:r>
              <w:rPr>
                <w:rFonts w:hint="eastAsia" w:ascii="仿宋_GB2312" w:hAnsi="仿宋_GB2312" w:eastAsia="仿宋_GB2312" w:cs="仿宋_GB2312"/>
                <w:sz w:val="24"/>
                <w:szCs w:val="24"/>
                <w:highlight w:val="none"/>
              </w:rPr>
              <w:t>万元。</w:t>
            </w:r>
          </w:p>
        </w:tc>
        <w:tc>
          <w:tcPr>
            <w:tcW w:w="3338"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已拨付</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效</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129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18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12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88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完成值</w:t>
            </w:r>
          </w:p>
        </w:tc>
        <w:tc>
          <w:tcPr>
            <w:tcW w:w="4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偏差原因分析及改进措施</w:t>
            </w: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p>
            <w:pPr>
              <w:widowControl/>
              <w:spacing w:line="240" w:lineRule="exact"/>
              <w:jc w:val="center"/>
              <w:rPr>
                <w:rFonts w:hint="eastAsia" w:ascii="仿宋_GB2312" w:hAnsi="仿宋_GB2312" w:eastAsia="仿宋_GB2312" w:cs="仿宋_GB2312"/>
                <w:kern w:val="0"/>
                <w:sz w:val="24"/>
                <w:szCs w:val="24"/>
                <w:highlight w:val="none"/>
                <w:lang w:eastAsia="zh-CN"/>
              </w:rPr>
            </w:pPr>
          </w:p>
        </w:tc>
        <w:tc>
          <w:tcPr>
            <w:tcW w:w="129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数量指标</w:t>
            </w:r>
          </w:p>
        </w:tc>
        <w:tc>
          <w:tcPr>
            <w:tcW w:w="181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改造枪弹库室</w:t>
            </w:r>
          </w:p>
        </w:tc>
        <w:tc>
          <w:tcPr>
            <w:tcW w:w="12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1个</w:t>
            </w:r>
          </w:p>
        </w:tc>
        <w:tc>
          <w:tcPr>
            <w:tcW w:w="88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val="en-US" w:eastAsia="zh-CN"/>
              </w:rPr>
              <w:t>1个</w:t>
            </w:r>
          </w:p>
        </w:tc>
        <w:tc>
          <w:tcPr>
            <w:tcW w:w="451"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430"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29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质量指标</w:t>
            </w:r>
          </w:p>
        </w:tc>
        <w:tc>
          <w:tcPr>
            <w:tcW w:w="181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检测验收合格</w:t>
            </w:r>
          </w:p>
        </w:tc>
        <w:tc>
          <w:tcPr>
            <w:tcW w:w="12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100%</w:t>
            </w:r>
          </w:p>
        </w:tc>
        <w:tc>
          <w:tcPr>
            <w:tcW w:w="88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100%</w:t>
            </w:r>
          </w:p>
        </w:tc>
        <w:tc>
          <w:tcPr>
            <w:tcW w:w="4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470"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29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时效指标</w:t>
            </w:r>
          </w:p>
        </w:tc>
        <w:tc>
          <w:tcPr>
            <w:tcW w:w="181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完工时间</w:t>
            </w:r>
          </w:p>
        </w:tc>
        <w:tc>
          <w:tcPr>
            <w:tcW w:w="12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sz w:val="24"/>
                <w:szCs w:val="24"/>
                <w:highlight w:val="none"/>
              </w:rPr>
              <w:t>≤30天</w:t>
            </w:r>
          </w:p>
        </w:tc>
        <w:tc>
          <w:tcPr>
            <w:tcW w:w="8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sz w:val="24"/>
                <w:szCs w:val="24"/>
                <w:highlight w:val="none"/>
              </w:rPr>
              <w:t>≤30天</w:t>
            </w:r>
          </w:p>
        </w:tc>
        <w:tc>
          <w:tcPr>
            <w:tcW w:w="4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40"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296"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成本指标</w:t>
            </w:r>
          </w:p>
        </w:tc>
        <w:tc>
          <w:tcPr>
            <w:tcW w:w="181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检测验收费控制数</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1.2万元</w:t>
            </w:r>
          </w:p>
        </w:tc>
        <w:tc>
          <w:tcPr>
            <w:tcW w:w="8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highlight w:val="none"/>
                <w:lang w:val="en-US"/>
              </w:rPr>
            </w:pPr>
            <w:r>
              <w:rPr>
                <w:rFonts w:hint="eastAsia" w:ascii="仿宋_GB2312" w:hAnsi="仿宋_GB2312" w:eastAsia="仿宋_GB2312" w:cs="仿宋_GB2312"/>
                <w:kern w:val="0"/>
                <w:sz w:val="24"/>
                <w:szCs w:val="24"/>
                <w:highlight w:val="none"/>
                <w:lang w:val="en-US" w:eastAsia="zh-CN"/>
              </w:rPr>
              <w:t>100%</w:t>
            </w:r>
          </w:p>
        </w:tc>
        <w:tc>
          <w:tcPr>
            <w:tcW w:w="45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40" w:hRule="atLeast"/>
        </w:trPr>
        <w:tc>
          <w:tcPr>
            <w:tcW w:w="586"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sz w:val="24"/>
                <w:szCs w:val="24"/>
                <w:highlight w:val="none"/>
              </w:rPr>
            </w:pPr>
          </w:p>
        </w:tc>
        <w:tc>
          <w:tcPr>
            <w:tcW w:w="626"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sz w:val="24"/>
                <w:szCs w:val="24"/>
                <w:highlight w:val="none"/>
              </w:rPr>
            </w:pPr>
          </w:p>
        </w:tc>
        <w:tc>
          <w:tcPr>
            <w:tcW w:w="1296"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sz w:val="24"/>
                <w:szCs w:val="24"/>
                <w:highlight w:val="none"/>
              </w:rPr>
            </w:pPr>
          </w:p>
        </w:tc>
        <w:tc>
          <w:tcPr>
            <w:tcW w:w="181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项目改造费控制数</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13万元</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kern w:val="0"/>
                <w:sz w:val="24"/>
                <w:szCs w:val="24"/>
                <w:highlight w:val="none"/>
                <w:lang w:val="en-US" w:eastAsia="zh-CN"/>
              </w:rPr>
              <w:t>100%</w:t>
            </w:r>
          </w:p>
        </w:tc>
        <w:tc>
          <w:tcPr>
            <w:tcW w:w="45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效益指标</w:t>
            </w:r>
          </w:p>
          <w:p>
            <w:pPr>
              <w:rPr>
                <w:rFonts w:hint="eastAsia" w:ascii="仿宋_GB2312" w:hAnsi="仿宋_GB2312" w:eastAsia="仿宋_GB2312" w:cs="仿宋_GB2312"/>
                <w:sz w:val="24"/>
                <w:szCs w:val="24"/>
                <w:highlight w:val="none"/>
              </w:rPr>
            </w:pPr>
          </w:p>
        </w:tc>
        <w:tc>
          <w:tcPr>
            <w:tcW w:w="129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经济效益</w:t>
            </w:r>
          </w:p>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rPr>
              <w:t>指标</w:t>
            </w:r>
          </w:p>
        </w:tc>
        <w:tc>
          <w:tcPr>
            <w:tcW w:w="181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lang w:val="en-US" w:eastAsia="zh-CN" w:bidi="ar-SA"/>
              </w:rPr>
            </w:pPr>
            <w:r>
              <w:rPr>
                <w:rFonts w:hint="eastAsia" w:ascii="仿宋_GB2312" w:hAnsi="仿宋_GB2312" w:eastAsia="仿宋_GB2312" w:cs="仿宋_GB2312"/>
                <w:color w:val="000000"/>
                <w:kern w:val="0"/>
                <w:sz w:val="24"/>
                <w:szCs w:val="24"/>
                <w:highlight w:val="none"/>
                <w:lang w:val="en-US" w:eastAsia="zh-CN"/>
              </w:rPr>
              <w:t>促进经济发展</w:t>
            </w:r>
          </w:p>
        </w:tc>
        <w:tc>
          <w:tcPr>
            <w:tcW w:w="120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rPr>
              <w:t>有效</w:t>
            </w:r>
          </w:p>
        </w:tc>
        <w:tc>
          <w:tcPr>
            <w:tcW w:w="885"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rPr>
              <w:t>有效</w:t>
            </w:r>
          </w:p>
        </w:tc>
        <w:tc>
          <w:tcPr>
            <w:tcW w:w="4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29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81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规范枪弹管理</w:t>
            </w:r>
          </w:p>
        </w:tc>
        <w:tc>
          <w:tcPr>
            <w:tcW w:w="12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规范</w:t>
            </w:r>
          </w:p>
        </w:tc>
        <w:tc>
          <w:tcPr>
            <w:tcW w:w="88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val="en-US" w:eastAsia="zh-CN"/>
              </w:rPr>
              <w:t>规范</w:t>
            </w:r>
          </w:p>
        </w:tc>
        <w:tc>
          <w:tcPr>
            <w:tcW w:w="4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bottom w:val="single" w:color="auto" w:sz="4" w:space="0"/>
              <w:right w:val="single" w:color="auto" w:sz="4" w:space="0"/>
            </w:tcBorders>
            <w:vAlign w:val="center"/>
          </w:tcPr>
          <w:p>
            <w:pPr>
              <w:rPr>
                <w:rFonts w:hint="eastAsia" w:ascii="仿宋_GB2312" w:hAnsi="仿宋_GB2312" w:eastAsia="仿宋_GB2312" w:cs="仿宋_GB2312"/>
                <w:kern w:val="0"/>
                <w:sz w:val="24"/>
                <w:szCs w:val="24"/>
                <w:highlight w:val="none"/>
                <w:lang w:eastAsia="zh-CN"/>
              </w:rPr>
            </w:pPr>
          </w:p>
        </w:tc>
        <w:tc>
          <w:tcPr>
            <w:tcW w:w="129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可持续影响</w:t>
            </w:r>
          </w:p>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rPr>
              <w:t>指标</w:t>
            </w:r>
          </w:p>
        </w:tc>
        <w:tc>
          <w:tcPr>
            <w:tcW w:w="181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lang w:val="en-US" w:eastAsia="zh-CN" w:bidi="ar-SA"/>
              </w:rPr>
            </w:pPr>
            <w:r>
              <w:rPr>
                <w:rFonts w:hint="eastAsia" w:ascii="仿宋_GB2312" w:hAnsi="仿宋_GB2312" w:eastAsia="仿宋_GB2312" w:cs="仿宋_GB2312"/>
                <w:color w:val="000000"/>
                <w:kern w:val="0"/>
                <w:sz w:val="24"/>
                <w:szCs w:val="24"/>
                <w:highlight w:val="none"/>
                <w:lang w:val="en-US" w:eastAsia="zh-CN"/>
              </w:rPr>
              <w:t>项目可持续推进</w:t>
            </w:r>
          </w:p>
        </w:tc>
        <w:tc>
          <w:tcPr>
            <w:tcW w:w="120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有效</w:t>
            </w:r>
          </w:p>
        </w:tc>
        <w:tc>
          <w:tcPr>
            <w:tcW w:w="885"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有效</w:t>
            </w:r>
          </w:p>
        </w:tc>
        <w:tc>
          <w:tcPr>
            <w:tcW w:w="4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p>
            <w:pPr>
              <w:widowControl/>
              <w:spacing w:line="240" w:lineRule="exact"/>
              <w:jc w:val="center"/>
              <w:rPr>
                <w:rFonts w:hint="eastAsia" w:ascii="仿宋_GB2312" w:hAnsi="仿宋_GB2312" w:eastAsia="仿宋_GB2312" w:cs="仿宋_GB2312"/>
                <w:kern w:val="0"/>
                <w:sz w:val="24"/>
                <w:szCs w:val="24"/>
                <w:highlight w:val="none"/>
                <w:lang w:eastAsia="zh-CN"/>
              </w:rPr>
            </w:pPr>
          </w:p>
        </w:tc>
        <w:tc>
          <w:tcPr>
            <w:tcW w:w="129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服务对象满意度指标</w:t>
            </w:r>
          </w:p>
        </w:tc>
        <w:tc>
          <w:tcPr>
            <w:tcW w:w="181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枪弹管理人员满意度</w:t>
            </w:r>
          </w:p>
        </w:tc>
        <w:tc>
          <w:tcPr>
            <w:tcW w:w="12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sz w:val="24"/>
                <w:szCs w:val="24"/>
                <w:highlight w:val="none"/>
              </w:rPr>
              <w:t>≥9</w:t>
            </w:r>
            <w:r>
              <w:rPr>
                <w:rFonts w:hint="eastAsia" w:ascii="仿宋_GB2312" w:hAnsi="仿宋_GB2312" w:eastAsia="仿宋_GB2312" w:cs="仿宋_GB2312"/>
                <w:sz w:val="24"/>
                <w:szCs w:val="24"/>
                <w:highlight w:val="none"/>
                <w:lang w:val="en-US" w:eastAsia="zh-CN"/>
              </w:rPr>
              <w:t>0</w:t>
            </w:r>
            <w:r>
              <w:rPr>
                <w:rFonts w:hint="eastAsia" w:ascii="仿宋_GB2312" w:hAnsi="仿宋_GB2312" w:eastAsia="仿宋_GB2312" w:cs="仿宋_GB2312"/>
                <w:sz w:val="24"/>
                <w:szCs w:val="24"/>
                <w:highlight w:val="none"/>
              </w:rPr>
              <w:t>%</w:t>
            </w:r>
          </w:p>
        </w:tc>
        <w:tc>
          <w:tcPr>
            <w:tcW w:w="88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sz w:val="24"/>
                <w:szCs w:val="24"/>
                <w:highlight w:val="none"/>
              </w:rPr>
              <w:t>9</w:t>
            </w:r>
            <w:r>
              <w:rPr>
                <w:rFonts w:hint="eastAsia" w:ascii="仿宋_GB2312" w:hAnsi="仿宋_GB2312" w:eastAsia="仿宋_GB2312" w:cs="仿宋_GB2312"/>
                <w:sz w:val="24"/>
                <w:szCs w:val="24"/>
                <w:highlight w:val="none"/>
                <w:lang w:val="en-US" w:eastAsia="zh-CN"/>
              </w:rPr>
              <w:t>9</w:t>
            </w:r>
            <w:r>
              <w:rPr>
                <w:rFonts w:hint="eastAsia" w:ascii="仿宋_GB2312" w:hAnsi="仿宋_GB2312" w:eastAsia="仿宋_GB2312" w:cs="仿宋_GB2312"/>
                <w:sz w:val="24"/>
                <w:szCs w:val="24"/>
                <w:highlight w:val="none"/>
              </w:rPr>
              <w:t>%</w:t>
            </w:r>
          </w:p>
        </w:tc>
        <w:tc>
          <w:tcPr>
            <w:tcW w:w="4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90" w:hRule="atLeast"/>
        </w:trPr>
        <w:tc>
          <w:tcPr>
            <w:tcW w:w="6408"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总分</w:t>
            </w:r>
          </w:p>
        </w:tc>
        <w:tc>
          <w:tcPr>
            <w:tcW w:w="4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bl>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p>
      <w:pPr>
        <w:pStyle w:val="2"/>
        <w:ind w:left="0" w:leftChars="0" w:firstLine="0" w:firstLineChars="0"/>
        <w:jc w:val="both"/>
        <w:rPr>
          <w:rFonts w:hint="eastAsia" w:ascii="仿宋_GB2312" w:hAnsi="仿宋_GB2312" w:eastAsia="仿宋_GB2312" w:cs="仿宋_GB2312"/>
          <w:color w:val="000000"/>
          <w:kern w:val="0"/>
          <w:sz w:val="24"/>
          <w:szCs w:val="24"/>
          <w:highlight w:val="none"/>
          <w:lang w:val="en-US" w:eastAsia="zh-CN"/>
        </w:rPr>
      </w:pPr>
    </w:p>
    <w:p>
      <w:pPr>
        <w:pStyle w:val="2"/>
        <w:ind w:left="0" w:leftChars="0" w:firstLine="0" w:firstLineChars="0"/>
        <w:jc w:val="both"/>
        <w:rPr>
          <w:rFonts w:hint="eastAsia" w:ascii="仿宋_GB2312" w:hAnsi="仿宋_GB2312" w:eastAsia="仿宋_GB2312" w:cs="仿宋_GB2312"/>
          <w:color w:val="000000"/>
          <w:kern w:val="0"/>
          <w:sz w:val="24"/>
          <w:szCs w:val="24"/>
          <w:highlight w:val="none"/>
          <w:lang w:val="en-US" w:eastAsia="zh-CN"/>
        </w:rPr>
      </w:pPr>
    </w:p>
    <w:p>
      <w:pPr>
        <w:pStyle w:val="2"/>
        <w:ind w:left="0" w:leftChars="0" w:firstLine="0" w:firstLineChars="0"/>
        <w:jc w:val="both"/>
        <w:rPr>
          <w:rFonts w:hint="eastAsia" w:ascii="仿宋_GB2312" w:hAnsi="仿宋_GB2312" w:eastAsia="仿宋_GB2312" w:cs="仿宋_GB2312"/>
          <w:color w:val="000000"/>
          <w:kern w:val="0"/>
          <w:sz w:val="24"/>
          <w:szCs w:val="24"/>
          <w:highlight w:val="none"/>
          <w:lang w:val="en-US" w:eastAsia="zh-CN"/>
        </w:rPr>
      </w:pP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w:t>
            </w:r>
            <w:r>
              <w:rPr>
                <w:rFonts w:hint="eastAsia" w:ascii="仿宋_GB2312" w:hAnsi="仿宋_GB2312" w:eastAsia="仿宋_GB2312" w:cs="仿宋_GB2312"/>
                <w:kern w:val="0"/>
                <w:sz w:val="24"/>
                <w:szCs w:val="24"/>
                <w:highlight w:val="none"/>
                <w:lang w:val="en-US" w:eastAsia="zh-CN"/>
              </w:rPr>
              <w:t>2</w:t>
            </w:r>
            <w:r>
              <w:rPr>
                <w:rFonts w:hint="eastAsia" w:ascii="仿宋_GB2312" w:hAnsi="仿宋_GB2312" w:eastAsia="仿宋_GB2312" w:cs="仿宋_GB2312"/>
                <w:kern w:val="0"/>
                <w:sz w:val="24"/>
                <w:szCs w:val="24"/>
                <w:highlight w:val="none"/>
              </w:rPr>
              <w:t>年度）</w:t>
            </w:r>
          </w:p>
        </w:tc>
      </w:tr>
      <w:tr>
        <w:tblPrEx>
          <w:tblCellMar>
            <w:top w:w="0" w:type="dxa"/>
            <w:left w:w="0" w:type="dxa"/>
            <w:bottom w:w="0" w:type="dxa"/>
            <w:right w:w="0" w:type="dxa"/>
          </w:tblCellMar>
        </w:tblPrEx>
        <w:trPr>
          <w:trHeight w:val="504"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关于提前下达2022年中央政法纪检监察转移支付资金的通知（装备费） 冀财政法[2021]62号</w:t>
            </w:r>
          </w:p>
        </w:tc>
      </w:tr>
      <w:tr>
        <w:tblPrEx>
          <w:tblCellMar>
            <w:top w:w="0" w:type="dxa"/>
            <w:left w:w="0" w:type="dxa"/>
            <w:bottom w:w="0" w:type="dxa"/>
            <w:right w:w="0" w:type="dxa"/>
          </w:tblCellMar>
        </w:tblPrEx>
        <w:trPr>
          <w:trHeight w:val="548"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大厂回族自治县公安局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项目资金</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年初</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r>
      <w:tr>
        <w:tblPrEx>
          <w:tblCellMar>
            <w:top w:w="0" w:type="dxa"/>
            <w:left w:w="0" w:type="dxa"/>
            <w:bottom w:w="0" w:type="dxa"/>
            <w:right w:w="0" w:type="dxa"/>
          </w:tblCellMar>
        </w:tblPrEx>
        <w:trPr>
          <w:trHeight w:val="309"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57.51</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57.51</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57.51</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57.51</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57.51</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57.51</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用于基层公安部门购置各类业务用装备，对我局全体民警的自身装备换代以及执法装备的换代，为了更好有郊的完成各项维稳任务，也为了能够让全县更好的繁荣发展，更为了全县人民的生命与财产安全有个更好的保障。</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已达到预期值</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效</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偏差原因分析及改进措施</w:t>
            </w:r>
          </w:p>
        </w:tc>
      </w:tr>
      <w:tr>
        <w:tblPrEx>
          <w:tblCellMar>
            <w:top w:w="0" w:type="dxa"/>
            <w:left w:w="0" w:type="dxa"/>
            <w:bottom w:w="0" w:type="dxa"/>
            <w:right w:w="0" w:type="dxa"/>
          </w:tblCellMar>
        </w:tblPrEx>
        <w:trPr>
          <w:trHeight w:val="49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数量指标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购置中央装备</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1批</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1批</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54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质量指标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合格率</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63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时效指标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资金下拨及时性</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561"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成本指标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设备成本控制率</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≤100%</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rPr>
            </w:pPr>
            <w:r>
              <w:rPr>
                <w:rFonts w:hint="eastAsia" w:ascii="仿宋_GB2312" w:hAnsi="仿宋_GB2312" w:eastAsia="仿宋_GB2312" w:cs="仿宋_GB2312"/>
                <w:kern w:val="0"/>
                <w:sz w:val="24"/>
                <w:szCs w:val="24"/>
                <w:highlight w:val="none"/>
                <w:lang w:val="en-US" w:eastAsia="zh-CN"/>
              </w:rPr>
              <w:t>20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rPr>
            </w:pPr>
            <w:r>
              <w:rPr>
                <w:rFonts w:hint="eastAsia" w:ascii="仿宋_GB2312" w:hAnsi="仿宋_GB2312" w:eastAsia="仿宋_GB2312" w:cs="仿宋_GB2312"/>
                <w:kern w:val="0"/>
                <w:sz w:val="24"/>
                <w:szCs w:val="24"/>
                <w:highlight w:val="none"/>
                <w:lang w:val="en-US" w:eastAsia="zh-CN"/>
              </w:rPr>
              <w:t>20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效益</w:t>
            </w:r>
            <w:r>
              <w:rPr>
                <w:rFonts w:hint="eastAsia" w:ascii="仿宋_GB2312" w:hAnsi="仿宋_GB2312" w:eastAsia="仿宋_GB2312" w:cs="仿宋_GB2312"/>
                <w:kern w:val="0"/>
                <w:sz w:val="24"/>
                <w:szCs w:val="24"/>
                <w:highlight w:val="none"/>
              </w:rPr>
              <w:t>指标</w:t>
            </w:r>
          </w:p>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公众安全感指数</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eastAsia="zh-CN"/>
              </w:rPr>
              <w:t>≥</w:t>
            </w:r>
            <w:r>
              <w:rPr>
                <w:rFonts w:hint="eastAsia" w:ascii="仿宋_GB2312" w:hAnsi="仿宋_GB2312" w:eastAsia="仿宋_GB2312" w:cs="仿宋_GB2312"/>
                <w:kern w:val="0"/>
                <w:sz w:val="24"/>
                <w:szCs w:val="24"/>
                <w:highlight w:val="none"/>
                <w:lang w:val="en-US" w:eastAsia="zh-CN"/>
              </w:rPr>
              <w:t>95%</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98%</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可持续影响</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有效维护社会稳定发展</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有效维护</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有效维护</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服务对象满意度指标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民警满意度</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≥95%</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97%</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bl>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p>
      <w:pPr>
        <w:pStyle w:val="2"/>
        <w:ind w:left="0" w:leftChars="0" w:firstLine="0" w:firstLineChars="0"/>
        <w:jc w:val="both"/>
        <w:rPr>
          <w:rFonts w:hint="eastAsia" w:ascii="仿宋_GB2312" w:hAnsi="仿宋_GB2312" w:eastAsia="仿宋_GB2312" w:cs="仿宋_GB2312"/>
          <w:color w:val="000000"/>
          <w:kern w:val="0"/>
          <w:sz w:val="24"/>
          <w:szCs w:val="24"/>
          <w:highlight w:val="none"/>
          <w:lang w:val="en-US" w:eastAsia="zh-CN"/>
        </w:rPr>
      </w:pPr>
    </w:p>
    <w:p>
      <w:pPr>
        <w:pStyle w:val="2"/>
        <w:ind w:left="0" w:leftChars="0" w:firstLine="0" w:firstLineChars="0"/>
        <w:jc w:val="both"/>
        <w:rPr>
          <w:rFonts w:hint="eastAsia" w:ascii="仿宋_GB2312" w:hAnsi="仿宋_GB2312" w:eastAsia="仿宋_GB2312" w:cs="仿宋_GB2312"/>
          <w:color w:val="000000"/>
          <w:kern w:val="0"/>
          <w:sz w:val="24"/>
          <w:szCs w:val="24"/>
          <w:highlight w:val="none"/>
          <w:lang w:val="en-US" w:eastAsia="zh-CN"/>
        </w:rPr>
      </w:pPr>
    </w:p>
    <w:p>
      <w:pPr>
        <w:pStyle w:val="2"/>
        <w:ind w:left="0" w:leftChars="0" w:firstLine="0" w:firstLineChars="0"/>
        <w:jc w:val="both"/>
        <w:rPr>
          <w:rFonts w:hint="eastAsia" w:ascii="仿宋_GB2312" w:hAnsi="仿宋_GB2312" w:eastAsia="仿宋_GB2312" w:cs="仿宋_GB2312"/>
          <w:color w:val="000000"/>
          <w:kern w:val="0"/>
          <w:sz w:val="24"/>
          <w:szCs w:val="24"/>
          <w:highlight w:val="none"/>
          <w:lang w:val="en-US" w:eastAsia="zh-CN"/>
        </w:rPr>
      </w:pP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w:t>
            </w:r>
            <w:r>
              <w:rPr>
                <w:rFonts w:hint="eastAsia" w:ascii="仿宋_GB2312" w:hAnsi="仿宋_GB2312" w:eastAsia="仿宋_GB2312" w:cs="仿宋_GB2312"/>
                <w:kern w:val="0"/>
                <w:sz w:val="24"/>
                <w:szCs w:val="24"/>
                <w:highlight w:val="none"/>
                <w:lang w:val="en-US" w:eastAsia="zh-CN"/>
              </w:rPr>
              <w:t>2</w:t>
            </w:r>
            <w:r>
              <w:rPr>
                <w:rFonts w:hint="eastAsia" w:ascii="仿宋_GB2312" w:hAnsi="仿宋_GB2312" w:eastAsia="仿宋_GB2312" w:cs="仿宋_GB2312"/>
                <w:kern w:val="0"/>
                <w:sz w:val="24"/>
                <w:szCs w:val="24"/>
                <w:highlight w:val="none"/>
              </w:rPr>
              <w:t>年度）</w:t>
            </w:r>
          </w:p>
        </w:tc>
      </w:tr>
      <w:tr>
        <w:tblPrEx>
          <w:tblCellMar>
            <w:top w:w="0" w:type="dxa"/>
            <w:left w:w="0" w:type="dxa"/>
            <w:bottom w:w="0" w:type="dxa"/>
            <w:right w:w="0" w:type="dxa"/>
          </w:tblCellMar>
        </w:tblPrEx>
        <w:trPr>
          <w:trHeight w:val="504"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关于提前下达2022年省级基层公检法司转移支付资金的通知（业务费） 冀财政法[2021]63号</w:t>
            </w:r>
          </w:p>
        </w:tc>
      </w:tr>
      <w:tr>
        <w:tblPrEx>
          <w:tblCellMar>
            <w:top w:w="0" w:type="dxa"/>
            <w:left w:w="0" w:type="dxa"/>
            <w:bottom w:w="0" w:type="dxa"/>
            <w:right w:w="0" w:type="dxa"/>
          </w:tblCellMar>
        </w:tblPrEx>
        <w:trPr>
          <w:trHeight w:val="548"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大厂回族自治县公安局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项目资金</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年初</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r>
      <w:tr>
        <w:tblPrEx>
          <w:tblCellMar>
            <w:top w:w="0" w:type="dxa"/>
            <w:left w:w="0" w:type="dxa"/>
            <w:bottom w:w="0" w:type="dxa"/>
            <w:right w:w="0" w:type="dxa"/>
          </w:tblCellMar>
        </w:tblPrEx>
        <w:trPr>
          <w:trHeight w:val="309"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val="en-US" w:eastAsia="zh-CN"/>
              </w:rPr>
              <w:t>104.86</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val="en-US" w:eastAsia="zh-CN"/>
              </w:rPr>
              <w:t>104.86</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104.86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104.86</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104.86</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104.86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引导和支出公安开展业务工作，帮助提高基层办案经费保障水平。</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已达到预期值</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效</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偏差原因分析及改进措施</w:t>
            </w:r>
          </w:p>
        </w:tc>
      </w:tr>
      <w:tr>
        <w:tblPrEx>
          <w:tblCellMar>
            <w:top w:w="0" w:type="dxa"/>
            <w:left w:w="0" w:type="dxa"/>
            <w:bottom w:w="0" w:type="dxa"/>
            <w:right w:w="0" w:type="dxa"/>
          </w:tblCellMar>
        </w:tblPrEx>
        <w:trPr>
          <w:trHeight w:val="49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数量指标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办案业务费</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sz w:val="24"/>
                <w:szCs w:val="24"/>
                <w:highlight w:val="none"/>
              </w:rPr>
              <w:t>100%</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sz w:val="24"/>
                <w:szCs w:val="24"/>
                <w:highlight w:val="none"/>
              </w:rPr>
              <w:t>100%</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质量指标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公安机关案件破案率</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≥80%</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90%</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63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时效指标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资金下拨及时性</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561"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成本指标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单位成本控制率</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≤100%</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rPr>
          <w:trHeight w:val="57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效益指标</w:t>
            </w:r>
          </w:p>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公众安全感指数</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≥95%</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可持续影响</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维护社会秩序稳定</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有效维护</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有效维护</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服务对象满意度指标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民警满意度</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≥95%</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98%</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val="en-US" w:eastAsia="zh-CN"/>
              </w:rPr>
              <w:t>20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20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bl>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p>
      <w:pPr>
        <w:pStyle w:val="2"/>
        <w:rPr>
          <w:rFonts w:hint="eastAsia" w:ascii="仿宋_GB2312" w:hAnsi="仿宋_GB2312" w:eastAsia="仿宋_GB2312" w:cs="仿宋_GB2312"/>
          <w:color w:val="000000"/>
          <w:kern w:val="0"/>
          <w:sz w:val="24"/>
          <w:szCs w:val="24"/>
          <w:highlight w:val="none"/>
          <w:lang w:val="en-US" w:eastAsia="zh-CN"/>
        </w:rPr>
      </w:pPr>
    </w:p>
    <w:p>
      <w:pPr>
        <w:pStyle w:val="2"/>
        <w:rPr>
          <w:rFonts w:hint="eastAsia" w:ascii="仿宋_GB2312" w:hAnsi="仿宋_GB2312" w:eastAsia="仿宋_GB2312" w:cs="仿宋_GB2312"/>
          <w:color w:val="000000"/>
          <w:kern w:val="0"/>
          <w:sz w:val="24"/>
          <w:szCs w:val="24"/>
          <w:highlight w:val="none"/>
          <w:lang w:val="en-US" w:eastAsia="zh-CN"/>
        </w:rPr>
      </w:pPr>
    </w:p>
    <w:p>
      <w:pPr>
        <w:pStyle w:val="2"/>
        <w:rPr>
          <w:rFonts w:hint="eastAsia" w:ascii="仿宋_GB2312" w:hAnsi="仿宋_GB2312" w:eastAsia="仿宋_GB2312" w:cs="仿宋_GB2312"/>
          <w:color w:val="000000"/>
          <w:kern w:val="0"/>
          <w:sz w:val="24"/>
          <w:szCs w:val="24"/>
          <w:highlight w:val="none"/>
          <w:lang w:val="en-US" w:eastAsia="zh-CN"/>
        </w:rPr>
      </w:pPr>
    </w:p>
    <w:p>
      <w:pPr>
        <w:pStyle w:val="2"/>
        <w:rPr>
          <w:rFonts w:hint="eastAsia" w:ascii="仿宋_GB2312" w:hAnsi="仿宋_GB2312" w:eastAsia="仿宋_GB2312" w:cs="仿宋_GB2312"/>
          <w:color w:val="000000"/>
          <w:kern w:val="0"/>
          <w:sz w:val="24"/>
          <w:szCs w:val="24"/>
          <w:highlight w:val="none"/>
          <w:lang w:val="en-US" w:eastAsia="zh-CN"/>
        </w:rPr>
      </w:pP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w:t>
            </w:r>
            <w:r>
              <w:rPr>
                <w:rFonts w:hint="eastAsia" w:ascii="仿宋_GB2312" w:hAnsi="仿宋_GB2312" w:eastAsia="仿宋_GB2312" w:cs="仿宋_GB2312"/>
                <w:kern w:val="0"/>
                <w:sz w:val="24"/>
                <w:szCs w:val="24"/>
                <w:highlight w:val="none"/>
                <w:lang w:val="en-US" w:eastAsia="zh-CN"/>
              </w:rPr>
              <w:t>2</w:t>
            </w:r>
            <w:r>
              <w:rPr>
                <w:rFonts w:hint="eastAsia" w:ascii="仿宋_GB2312" w:hAnsi="仿宋_GB2312" w:eastAsia="仿宋_GB2312" w:cs="仿宋_GB2312"/>
                <w:kern w:val="0"/>
                <w:sz w:val="24"/>
                <w:szCs w:val="24"/>
                <w:highlight w:val="none"/>
              </w:rPr>
              <w:t>年度）</w:t>
            </w:r>
          </w:p>
        </w:tc>
      </w:tr>
      <w:tr>
        <w:tblPrEx>
          <w:tblCellMar>
            <w:top w:w="0" w:type="dxa"/>
            <w:left w:w="0" w:type="dxa"/>
            <w:bottom w:w="0" w:type="dxa"/>
            <w:right w:w="0" w:type="dxa"/>
          </w:tblCellMar>
        </w:tblPrEx>
        <w:trPr>
          <w:trHeight w:val="504"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关于提前下达2022年省级基层公检法司转移支付资金的通知（装备费） 冀财政法[2021]63号</w:t>
            </w:r>
          </w:p>
        </w:tc>
      </w:tr>
      <w:tr>
        <w:tblPrEx>
          <w:tblCellMar>
            <w:top w:w="0" w:type="dxa"/>
            <w:left w:w="0" w:type="dxa"/>
            <w:bottom w:w="0" w:type="dxa"/>
            <w:right w:w="0" w:type="dxa"/>
          </w:tblCellMar>
        </w:tblPrEx>
        <w:trPr>
          <w:trHeight w:val="548"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大厂回族自治县公安局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项目资金</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年初</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r>
      <w:tr>
        <w:tblPrEx>
          <w:tblCellMar>
            <w:top w:w="0" w:type="dxa"/>
            <w:left w:w="0" w:type="dxa"/>
            <w:bottom w:w="0" w:type="dxa"/>
            <w:right w:w="0" w:type="dxa"/>
          </w:tblCellMar>
        </w:tblPrEx>
        <w:trPr>
          <w:trHeight w:val="309"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59</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591</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59</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59</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591</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59</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用于基层公安部门购置各类业务用装备，对我局全体民警的自身装备换代以及执法装备的换代，为了更好有郊的完成各项维稳任务，也为了能够让全县更好的繁荣发展，更为了全县人民的生命与财产安全有个更好的保障。</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已达到预期值</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效</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偏差原因分析及改进措施</w:t>
            </w:r>
          </w:p>
        </w:tc>
      </w:tr>
      <w:tr>
        <w:tblPrEx>
          <w:tblCellMar>
            <w:top w:w="0" w:type="dxa"/>
            <w:left w:w="0" w:type="dxa"/>
            <w:bottom w:w="0" w:type="dxa"/>
            <w:right w:w="0" w:type="dxa"/>
          </w:tblCellMar>
        </w:tblPrEx>
        <w:trPr>
          <w:trHeight w:val="52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数量指标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购置中央装备</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1批</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1批</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54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质量指标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合格率</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63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时效指标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资金下拨及时性</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561"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成本指标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设备成本控制率</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≤100%</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rPr>
            </w:pPr>
            <w:r>
              <w:rPr>
                <w:rFonts w:hint="eastAsia" w:ascii="仿宋_GB2312" w:hAnsi="仿宋_GB2312" w:eastAsia="仿宋_GB2312" w:cs="仿宋_GB2312"/>
                <w:kern w:val="0"/>
                <w:sz w:val="24"/>
                <w:szCs w:val="24"/>
                <w:highlight w:val="none"/>
                <w:lang w:val="en-US" w:eastAsia="zh-CN"/>
              </w:rPr>
              <w:t>20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rPr>
            </w:pPr>
            <w:r>
              <w:rPr>
                <w:rFonts w:hint="eastAsia" w:ascii="仿宋_GB2312" w:hAnsi="仿宋_GB2312" w:eastAsia="仿宋_GB2312" w:cs="仿宋_GB2312"/>
                <w:kern w:val="0"/>
                <w:sz w:val="24"/>
                <w:szCs w:val="24"/>
                <w:highlight w:val="none"/>
                <w:lang w:val="en-US" w:eastAsia="zh-CN"/>
              </w:rPr>
              <w:t>20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效益指标</w:t>
            </w:r>
          </w:p>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公众安全感指数</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eastAsia="zh-CN"/>
              </w:rPr>
              <w:t>≥</w:t>
            </w:r>
            <w:r>
              <w:rPr>
                <w:rFonts w:hint="eastAsia" w:ascii="仿宋_GB2312" w:hAnsi="仿宋_GB2312" w:eastAsia="仿宋_GB2312" w:cs="仿宋_GB2312"/>
                <w:kern w:val="0"/>
                <w:sz w:val="24"/>
                <w:szCs w:val="24"/>
                <w:highlight w:val="none"/>
                <w:lang w:val="en-US" w:eastAsia="zh-CN"/>
              </w:rPr>
              <w:t>95%</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98%</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可持续影响</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有效维护社会稳定发展</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有效维护</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有效维护</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服务对象满意度指标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民警满意度</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≥95%</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97%</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bl>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p>
      <w:pPr>
        <w:pStyle w:val="2"/>
        <w:rPr>
          <w:rFonts w:hint="eastAsia" w:ascii="仿宋_GB2312" w:hAnsi="仿宋_GB2312" w:eastAsia="仿宋_GB2312" w:cs="仿宋_GB2312"/>
          <w:color w:val="000000"/>
          <w:kern w:val="0"/>
          <w:sz w:val="24"/>
          <w:szCs w:val="24"/>
          <w:highlight w:val="none"/>
          <w:lang w:val="en-US" w:eastAsia="zh-CN"/>
        </w:rPr>
      </w:pPr>
    </w:p>
    <w:p>
      <w:pPr>
        <w:pStyle w:val="2"/>
        <w:rPr>
          <w:rFonts w:hint="eastAsia" w:ascii="仿宋_GB2312" w:hAnsi="仿宋_GB2312" w:eastAsia="仿宋_GB2312" w:cs="仿宋_GB2312"/>
          <w:color w:val="000000"/>
          <w:kern w:val="0"/>
          <w:sz w:val="24"/>
          <w:szCs w:val="24"/>
          <w:highlight w:val="none"/>
          <w:lang w:val="en-US" w:eastAsia="zh-CN"/>
        </w:rPr>
      </w:pPr>
    </w:p>
    <w:p>
      <w:pPr>
        <w:pStyle w:val="2"/>
        <w:rPr>
          <w:rFonts w:hint="eastAsia" w:ascii="仿宋_GB2312" w:hAnsi="仿宋_GB2312" w:eastAsia="仿宋_GB2312" w:cs="仿宋_GB2312"/>
          <w:color w:val="000000"/>
          <w:kern w:val="0"/>
          <w:sz w:val="24"/>
          <w:szCs w:val="24"/>
          <w:highlight w:val="none"/>
          <w:lang w:val="en-US" w:eastAsia="zh-CN"/>
        </w:rPr>
      </w:pP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w:t>
            </w:r>
            <w:r>
              <w:rPr>
                <w:rFonts w:hint="eastAsia" w:ascii="仿宋_GB2312" w:hAnsi="仿宋_GB2312" w:eastAsia="仿宋_GB2312" w:cs="仿宋_GB2312"/>
                <w:kern w:val="0"/>
                <w:sz w:val="24"/>
                <w:szCs w:val="24"/>
                <w:highlight w:val="none"/>
                <w:lang w:val="en-US" w:eastAsia="zh-CN"/>
              </w:rPr>
              <w:t>2</w:t>
            </w:r>
            <w:r>
              <w:rPr>
                <w:rFonts w:hint="eastAsia" w:ascii="仿宋_GB2312" w:hAnsi="仿宋_GB2312" w:eastAsia="仿宋_GB2312" w:cs="仿宋_GB2312"/>
                <w:kern w:val="0"/>
                <w:sz w:val="24"/>
                <w:szCs w:val="24"/>
                <w:highlight w:val="none"/>
              </w:rPr>
              <w:t>年度）</w:t>
            </w:r>
          </w:p>
        </w:tc>
      </w:tr>
      <w:tr>
        <w:tblPrEx>
          <w:tblCellMar>
            <w:top w:w="0" w:type="dxa"/>
            <w:left w:w="0" w:type="dxa"/>
            <w:bottom w:w="0" w:type="dxa"/>
            <w:right w:w="0" w:type="dxa"/>
          </w:tblCellMar>
        </w:tblPrEx>
        <w:trPr>
          <w:trHeight w:val="504"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关于提前下达2022年中央政法纪检监察转移支付资金的通知（业务费） 冀财政法[2021]62号</w:t>
            </w:r>
          </w:p>
        </w:tc>
      </w:tr>
      <w:tr>
        <w:tblPrEx>
          <w:tblCellMar>
            <w:top w:w="0" w:type="dxa"/>
            <w:left w:w="0" w:type="dxa"/>
            <w:bottom w:w="0" w:type="dxa"/>
            <w:right w:w="0" w:type="dxa"/>
          </w:tblCellMar>
        </w:tblPrEx>
        <w:trPr>
          <w:trHeight w:val="548"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大厂回族自治县公安局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项目资金</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年初</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r>
      <w:tr>
        <w:tblPrEx>
          <w:tblCellMar>
            <w:top w:w="0" w:type="dxa"/>
            <w:left w:w="0" w:type="dxa"/>
            <w:bottom w:w="0" w:type="dxa"/>
            <w:right w:w="0" w:type="dxa"/>
          </w:tblCellMar>
        </w:tblPrEx>
        <w:trPr>
          <w:trHeight w:val="309"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111.41</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val="en-US" w:eastAsia="zh-CN"/>
              </w:rPr>
              <w:t>111.41</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111.41</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111.41</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111.41</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111.41</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引导和支出公安开展业务工作，帮助提高基层办案经费保障水平。</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已达到预期值</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效</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偏差原因分析及改进措施</w:t>
            </w:r>
          </w:p>
        </w:tc>
      </w:tr>
      <w:tr>
        <w:tblPrEx>
          <w:tblCellMar>
            <w:top w:w="0" w:type="dxa"/>
            <w:left w:w="0" w:type="dxa"/>
            <w:bottom w:w="0" w:type="dxa"/>
            <w:right w:w="0" w:type="dxa"/>
          </w:tblCellMar>
        </w:tblPrEx>
        <w:trPr>
          <w:trHeight w:val="62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数量指标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办案业务费</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sz w:val="24"/>
                <w:szCs w:val="24"/>
                <w:highlight w:val="none"/>
              </w:rPr>
              <w:t>100%</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sz w:val="24"/>
                <w:szCs w:val="24"/>
                <w:highlight w:val="none"/>
              </w:rPr>
              <w:t>100%</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质量指标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公安机关案件破案率</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≥80%</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90%</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63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时效指标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资金下拨及时性</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561"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成本指标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单位成本控制率</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≤100%</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rPr>
            </w:pPr>
            <w:r>
              <w:rPr>
                <w:rFonts w:hint="eastAsia" w:ascii="仿宋_GB2312" w:hAnsi="仿宋_GB2312" w:eastAsia="仿宋_GB2312" w:cs="仿宋_GB2312"/>
                <w:kern w:val="0"/>
                <w:sz w:val="24"/>
                <w:szCs w:val="24"/>
                <w:highlight w:val="none"/>
                <w:lang w:val="en-US" w:eastAsia="zh-CN"/>
              </w:rPr>
              <w:t>20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rPr>
            </w:pPr>
            <w:r>
              <w:rPr>
                <w:rFonts w:hint="eastAsia" w:ascii="仿宋_GB2312" w:hAnsi="仿宋_GB2312" w:eastAsia="仿宋_GB2312" w:cs="仿宋_GB2312"/>
                <w:kern w:val="0"/>
                <w:sz w:val="24"/>
                <w:szCs w:val="24"/>
                <w:highlight w:val="none"/>
                <w:lang w:val="en-US" w:eastAsia="zh-CN"/>
              </w:rPr>
              <w:t>20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66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效益指标</w:t>
            </w:r>
          </w:p>
          <w:p>
            <w:pPr>
              <w:rPr>
                <w:rFonts w:hint="eastAsia" w:ascii="仿宋_GB2312" w:hAnsi="仿宋_GB2312" w:eastAsia="仿宋_GB2312" w:cs="仿宋_GB2312"/>
                <w:kern w:val="0"/>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公众安全感指数</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w:t>
            </w:r>
            <w:r>
              <w:rPr>
                <w:rFonts w:hint="eastAsia" w:ascii="仿宋_GB2312" w:hAnsi="仿宋_GB2312" w:eastAsia="仿宋_GB2312" w:cs="仿宋_GB2312"/>
                <w:kern w:val="0"/>
                <w:sz w:val="24"/>
                <w:szCs w:val="24"/>
                <w:highlight w:val="none"/>
                <w:lang w:val="en-US" w:eastAsia="zh-CN"/>
              </w:rPr>
              <w:t>95%</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98%</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15</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15</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可持续影响</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有效维护社会稳定发展</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有效维护</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有效维护</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w:t>
            </w:r>
          </w:p>
          <w:p>
            <w:pPr>
              <w:widowControl/>
              <w:spacing w:line="24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服务对象满意度指标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民警满意度</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≥95%</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97%</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bl>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p>
      <w:pPr>
        <w:pStyle w:val="2"/>
        <w:rPr>
          <w:rFonts w:hint="eastAsia" w:ascii="仿宋_GB2312" w:hAnsi="仿宋_GB2312" w:eastAsia="仿宋_GB2312" w:cs="仿宋_GB2312"/>
          <w:color w:val="000000"/>
          <w:kern w:val="0"/>
          <w:sz w:val="24"/>
          <w:szCs w:val="24"/>
          <w:highlight w:val="none"/>
          <w:lang w:val="en-US" w:eastAsia="zh-CN"/>
        </w:rPr>
      </w:pPr>
    </w:p>
    <w:p>
      <w:pPr>
        <w:pStyle w:val="2"/>
        <w:rPr>
          <w:rFonts w:hint="eastAsia" w:ascii="仿宋_GB2312" w:hAnsi="仿宋_GB2312" w:eastAsia="仿宋_GB2312" w:cs="仿宋_GB2312"/>
          <w:color w:val="000000"/>
          <w:kern w:val="0"/>
          <w:sz w:val="24"/>
          <w:szCs w:val="24"/>
          <w:highlight w:val="none"/>
          <w:lang w:val="en-US" w:eastAsia="zh-CN"/>
        </w:rPr>
      </w:pPr>
    </w:p>
    <w:p>
      <w:pPr>
        <w:pStyle w:val="2"/>
        <w:rPr>
          <w:rFonts w:hint="eastAsia" w:ascii="仿宋_GB2312" w:hAnsi="仿宋_GB2312" w:eastAsia="仿宋_GB2312" w:cs="仿宋_GB2312"/>
          <w:color w:val="000000"/>
          <w:kern w:val="0"/>
          <w:sz w:val="24"/>
          <w:szCs w:val="24"/>
          <w:highlight w:val="none"/>
          <w:lang w:val="en-US" w:eastAsia="zh-CN"/>
        </w:rPr>
      </w:pPr>
    </w:p>
    <w:p>
      <w:pPr>
        <w:pStyle w:val="2"/>
        <w:rPr>
          <w:rFonts w:hint="eastAsia" w:ascii="仿宋_GB2312" w:hAnsi="仿宋_GB2312" w:eastAsia="仿宋_GB2312" w:cs="仿宋_GB2312"/>
          <w:color w:val="000000"/>
          <w:kern w:val="0"/>
          <w:sz w:val="24"/>
          <w:szCs w:val="24"/>
          <w:highlight w:val="none"/>
          <w:lang w:val="en-US" w:eastAsia="zh-CN"/>
        </w:rPr>
      </w:pP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w:t>
            </w:r>
            <w:r>
              <w:rPr>
                <w:rFonts w:hint="eastAsia" w:ascii="仿宋_GB2312" w:hAnsi="仿宋_GB2312" w:eastAsia="仿宋_GB2312" w:cs="仿宋_GB2312"/>
                <w:kern w:val="0"/>
                <w:sz w:val="24"/>
                <w:szCs w:val="24"/>
                <w:highlight w:val="none"/>
                <w:lang w:val="en-US" w:eastAsia="zh-CN"/>
              </w:rPr>
              <w:t>2</w:t>
            </w:r>
            <w:r>
              <w:rPr>
                <w:rFonts w:hint="eastAsia" w:ascii="仿宋_GB2312" w:hAnsi="仿宋_GB2312" w:eastAsia="仿宋_GB2312" w:cs="仿宋_GB2312"/>
                <w:kern w:val="0"/>
                <w:sz w:val="24"/>
                <w:szCs w:val="24"/>
                <w:highlight w:val="none"/>
              </w:rPr>
              <w:t>年度）</w:t>
            </w:r>
          </w:p>
        </w:tc>
      </w:tr>
      <w:tr>
        <w:tblPrEx>
          <w:tblCellMar>
            <w:top w:w="0" w:type="dxa"/>
            <w:left w:w="0" w:type="dxa"/>
            <w:bottom w:w="0" w:type="dxa"/>
            <w:right w:w="0" w:type="dxa"/>
          </w:tblCellMar>
        </w:tblPrEx>
        <w:trPr>
          <w:trHeight w:val="504"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关于提前下达2022年中央政法纪检监察转移支付资金的通知（环京检查站） 冀财政法[2021]62号</w:t>
            </w:r>
          </w:p>
        </w:tc>
      </w:tr>
      <w:tr>
        <w:tblPrEx>
          <w:tblCellMar>
            <w:top w:w="0" w:type="dxa"/>
            <w:left w:w="0" w:type="dxa"/>
            <w:bottom w:w="0" w:type="dxa"/>
            <w:right w:w="0" w:type="dxa"/>
          </w:tblCellMar>
        </w:tblPrEx>
        <w:trPr>
          <w:trHeight w:val="548"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大厂回族自治县公安局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项目资金</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年初</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r>
      <w:tr>
        <w:tblPrEx>
          <w:tblCellMar>
            <w:top w:w="0" w:type="dxa"/>
            <w:left w:w="0" w:type="dxa"/>
            <w:bottom w:w="0" w:type="dxa"/>
            <w:right w:w="0" w:type="dxa"/>
          </w:tblCellMar>
        </w:tblPrEx>
        <w:trPr>
          <w:trHeight w:val="309"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86.68</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86.68</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86.68</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86.68</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86.68</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86.68</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用于基层公安部门购置各类业务用装备，对我局全体民警的自身装备换代以及执法装备的换代，为了更好有郊的完成各项维稳任务，也为了能够让全县更好的繁荣发展，更为了全县人民的生命与财产安全有个更好的保障。</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已达到预期值</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效</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偏差原因分析及改进措施</w:t>
            </w:r>
          </w:p>
        </w:tc>
      </w:tr>
      <w:tr>
        <w:tblPrEx>
          <w:tblCellMar>
            <w:top w:w="0" w:type="dxa"/>
            <w:left w:w="0" w:type="dxa"/>
            <w:bottom w:w="0" w:type="dxa"/>
            <w:right w:w="0" w:type="dxa"/>
          </w:tblCellMar>
        </w:tblPrEx>
        <w:trPr>
          <w:trHeight w:val="62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数量指标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购置中央装备</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1批</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1批</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54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质量指标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合格率</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63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时效指标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资金下拨及时性</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561"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成本指标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设备成本控制率</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≤100%</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rPr>
            </w:pPr>
            <w:r>
              <w:rPr>
                <w:rFonts w:hint="eastAsia" w:ascii="仿宋_GB2312" w:hAnsi="仿宋_GB2312" w:eastAsia="仿宋_GB2312" w:cs="仿宋_GB2312"/>
                <w:kern w:val="0"/>
                <w:sz w:val="24"/>
                <w:szCs w:val="24"/>
                <w:highlight w:val="none"/>
                <w:lang w:val="en-US" w:eastAsia="zh-CN"/>
              </w:rPr>
              <w:t>20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rPr>
            </w:pPr>
            <w:r>
              <w:rPr>
                <w:rFonts w:hint="eastAsia" w:ascii="仿宋_GB2312" w:hAnsi="仿宋_GB2312" w:eastAsia="仿宋_GB2312" w:cs="仿宋_GB2312"/>
                <w:kern w:val="0"/>
                <w:sz w:val="24"/>
                <w:szCs w:val="24"/>
                <w:highlight w:val="none"/>
                <w:lang w:val="en-US" w:eastAsia="zh-CN"/>
              </w:rPr>
              <w:t>20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效益指标</w:t>
            </w:r>
          </w:p>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公众安全感指数</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eastAsia="zh-CN"/>
              </w:rPr>
              <w:t>≥</w:t>
            </w:r>
            <w:r>
              <w:rPr>
                <w:rFonts w:hint="eastAsia" w:ascii="仿宋_GB2312" w:hAnsi="仿宋_GB2312" w:eastAsia="仿宋_GB2312" w:cs="仿宋_GB2312"/>
                <w:kern w:val="0"/>
                <w:sz w:val="24"/>
                <w:szCs w:val="24"/>
                <w:highlight w:val="none"/>
                <w:lang w:val="en-US" w:eastAsia="zh-CN"/>
              </w:rPr>
              <w:t>95%</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98%</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可持续影响</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有效维护社会稳定发展</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有效维护</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有效维护</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服务对象满意度指标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民警满意度</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≥95%</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97%</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bl>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p>
      <w:pPr>
        <w:pStyle w:val="2"/>
        <w:rPr>
          <w:rFonts w:hint="eastAsia" w:ascii="仿宋_GB2312" w:hAnsi="仿宋_GB2312" w:eastAsia="仿宋_GB2312" w:cs="仿宋_GB2312"/>
          <w:color w:val="000000"/>
          <w:kern w:val="0"/>
          <w:sz w:val="24"/>
          <w:szCs w:val="24"/>
          <w:highlight w:val="none"/>
          <w:lang w:val="en-US" w:eastAsia="zh-CN"/>
        </w:rPr>
      </w:pPr>
    </w:p>
    <w:p>
      <w:pPr>
        <w:pStyle w:val="2"/>
        <w:rPr>
          <w:rFonts w:hint="eastAsia" w:ascii="仿宋_GB2312" w:hAnsi="仿宋_GB2312" w:eastAsia="仿宋_GB2312" w:cs="仿宋_GB2312"/>
          <w:color w:val="000000"/>
          <w:kern w:val="0"/>
          <w:sz w:val="24"/>
          <w:szCs w:val="24"/>
          <w:highlight w:val="none"/>
          <w:lang w:val="en-US" w:eastAsia="zh-CN"/>
        </w:rPr>
      </w:pPr>
    </w:p>
    <w:p>
      <w:pPr>
        <w:pStyle w:val="2"/>
        <w:rPr>
          <w:rFonts w:hint="eastAsia" w:ascii="仿宋_GB2312" w:hAnsi="仿宋_GB2312" w:eastAsia="仿宋_GB2312" w:cs="仿宋_GB2312"/>
          <w:color w:val="000000"/>
          <w:kern w:val="0"/>
          <w:sz w:val="24"/>
          <w:szCs w:val="24"/>
          <w:highlight w:val="none"/>
          <w:lang w:val="en-US" w:eastAsia="zh-CN"/>
        </w:rPr>
      </w:pPr>
    </w:p>
    <w:tbl>
      <w:tblPr>
        <w:tblStyle w:val="7"/>
        <w:tblW w:w="9160" w:type="dxa"/>
        <w:tblInd w:w="-133" w:type="dxa"/>
        <w:tblLayout w:type="fixed"/>
        <w:tblCellMar>
          <w:top w:w="0" w:type="dxa"/>
          <w:left w:w="0" w:type="dxa"/>
          <w:bottom w:w="0" w:type="dxa"/>
          <w:right w:w="0" w:type="dxa"/>
        </w:tblCellMar>
      </w:tblPr>
      <w:tblGrid>
        <w:gridCol w:w="540"/>
        <w:gridCol w:w="660"/>
        <w:gridCol w:w="980"/>
        <w:gridCol w:w="1375"/>
        <w:gridCol w:w="1425"/>
        <w:gridCol w:w="940"/>
        <w:gridCol w:w="820"/>
        <w:gridCol w:w="400"/>
        <w:gridCol w:w="301"/>
        <w:gridCol w:w="112"/>
        <w:gridCol w:w="784"/>
        <w:gridCol w:w="646"/>
        <w:gridCol w:w="177"/>
      </w:tblGrid>
      <w:tr>
        <w:tblPrEx>
          <w:tblCellMar>
            <w:top w:w="0" w:type="dxa"/>
            <w:left w:w="0" w:type="dxa"/>
            <w:bottom w:w="0" w:type="dxa"/>
            <w:right w:w="0" w:type="dxa"/>
          </w:tblCellMar>
        </w:tblPrEx>
        <w:trPr>
          <w:gridAfter w:val="1"/>
          <w:wAfter w:w="177" w:type="dxa"/>
          <w:trHeight w:val="811" w:hRule="atLeast"/>
        </w:trPr>
        <w:tc>
          <w:tcPr>
            <w:tcW w:w="8983" w:type="dxa"/>
            <w:gridSpan w:val="12"/>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Times New Roman" w:hAnsi="Times New Roman" w:eastAsia="方正小标宋简体" w:cs="Times New Roman"/>
                <w:kern w:val="0"/>
                <w:sz w:val="36"/>
                <w:szCs w:val="36"/>
              </w:rPr>
              <w:t>项目支出绩效自评表</w:t>
            </w:r>
          </w:p>
        </w:tc>
      </w:tr>
      <w:tr>
        <w:tblPrEx>
          <w:tblCellMar>
            <w:top w:w="0" w:type="dxa"/>
            <w:left w:w="0" w:type="dxa"/>
            <w:bottom w:w="0" w:type="dxa"/>
            <w:right w:w="0" w:type="dxa"/>
          </w:tblCellMar>
        </w:tblPrEx>
        <w:trPr>
          <w:trHeight w:val="259" w:hRule="atLeast"/>
        </w:trPr>
        <w:tc>
          <w:tcPr>
            <w:tcW w:w="9160" w:type="dxa"/>
            <w:gridSpan w:val="13"/>
            <w:tcBorders>
              <w:top w:val="nil"/>
              <w:left w:val="nil"/>
              <w:bottom w:val="nil"/>
              <w:right w:val="nil"/>
            </w:tcBorders>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r>
              <w:rPr>
                <w:rFonts w:hint="eastAsia" w:ascii="仿宋_GB2312" w:hAnsi="仿宋_GB2312" w:eastAsia="仿宋_GB2312" w:cs="仿宋_GB2312"/>
                <w:kern w:val="0"/>
                <w:sz w:val="24"/>
                <w:szCs w:val="24"/>
                <w:highlight w:val="none"/>
                <w:lang w:val="en-US" w:eastAsia="zh-CN"/>
              </w:rPr>
              <w:t>2022</w:t>
            </w:r>
            <w:r>
              <w:rPr>
                <w:rFonts w:hint="eastAsia" w:ascii="仿宋_GB2312" w:hAnsi="仿宋_GB2312" w:eastAsia="仿宋_GB2312" w:cs="仿宋_GB2312"/>
                <w:kern w:val="0"/>
                <w:sz w:val="24"/>
                <w:szCs w:val="24"/>
                <w:highlight w:val="none"/>
              </w:rPr>
              <w:t>年度）</w:t>
            </w:r>
          </w:p>
        </w:tc>
      </w:tr>
      <w:tr>
        <w:tblPrEx>
          <w:tblCellMar>
            <w:top w:w="0" w:type="dxa"/>
            <w:left w:w="0" w:type="dxa"/>
            <w:bottom w:w="0" w:type="dxa"/>
            <w:right w:w="0" w:type="dxa"/>
          </w:tblCellMar>
        </w:tblPrEx>
        <w:trPr>
          <w:trHeight w:val="461" w:hRule="atLeast"/>
        </w:trPr>
        <w:tc>
          <w:tcPr>
            <w:tcW w:w="120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项目名称</w:t>
            </w:r>
          </w:p>
        </w:tc>
        <w:tc>
          <w:tcPr>
            <w:tcW w:w="7960"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000000"/>
                <w:sz w:val="24"/>
                <w:szCs w:val="24"/>
                <w:highlight w:val="none"/>
              </w:rPr>
              <w:t>禁毒专项业务费</w:t>
            </w:r>
          </w:p>
        </w:tc>
      </w:tr>
      <w:tr>
        <w:tblPrEx>
          <w:tblCellMar>
            <w:top w:w="0" w:type="dxa"/>
            <w:left w:w="0" w:type="dxa"/>
            <w:bottom w:w="0" w:type="dxa"/>
            <w:right w:w="0" w:type="dxa"/>
          </w:tblCellMar>
        </w:tblPrEx>
        <w:trPr>
          <w:trHeight w:val="377" w:hRule="atLeast"/>
        </w:trPr>
        <w:tc>
          <w:tcPr>
            <w:tcW w:w="120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主管部门</w:t>
            </w:r>
          </w:p>
        </w:tc>
        <w:tc>
          <w:tcPr>
            <w:tcW w:w="472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实施单位</w:t>
            </w:r>
          </w:p>
        </w:tc>
        <w:tc>
          <w:tcPr>
            <w:tcW w:w="242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r>
      <w:tr>
        <w:tblPrEx>
          <w:tblCellMar>
            <w:top w:w="0" w:type="dxa"/>
            <w:left w:w="0" w:type="dxa"/>
            <w:bottom w:w="0" w:type="dxa"/>
            <w:right w:w="0" w:type="dxa"/>
          </w:tblCellMar>
        </w:tblPrEx>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项目资金</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（万元）</w:t>
            </w:r>
          </w:p>
        </w:tc>
        <w:tc>
          <w:tcPr>
            <w:tcW w:w="23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年初</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94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执行数</w:t>
            </w:r>
          </w:p>
        </w:tc>
        <w:tc>
          <w:tcPr>
            <w:tcW w:w="70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执行率</w:t>
            </w:r>
          </w:p>
        </w:tc>
        <w:tc>
          <w:tcPr>
            <w:tcW w:w="8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r>
      <w:tr>
        <w:tblPrEx>
          <w:tblCellMar>
            <w:top w:w="0" w:type="dxa"/>
            <w:left w:w="0" w:type="dxa"/>
            <w:bottom w:w="0" w:type="dxa"/>
            <w:right w:w="0" w:type="dxa"/>
          </w:tblCellMar>
        </w:tblPrEx>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35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1425" w:type="dxa"/>
            <w:tcBorders>
              <w:top w:val="nil"/>
              <w:left w:val="nil"/>
              <w:bottom w:val="single" w:color="auto" w:sz="4" w:space="0"/>
              <w:right w:val="single" w:color="auto" w:sz="4" w:space="0"/>
            </w:tcBorders>
          </w:tcPr>
          <w:p>
            <w:pPr>
              <w:spacing w:line="240" w:lineRule="exact"/>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20</w:t>
            </w:r>
          </w:p>
        </w:tc>
        <w:tc>
          <w:tcPr>
            <w:tcW w:w="940" w:type="dxa"/>
            <w:tcBorders>
              <w:top w:val="nil"/>
              <w:left w:val="nil"/>
              <w:bottom w:val="single" w:color="auto" w:sz="4" w:space="0"/>
              <w:right w:val="single" w:color="auto" w:sz="4" w:space="0"/>
            </w:tcBorders>
          </w:tcPr>
          <w:p>
            <w:pPr>
              <w:spacing w:line="240" w:lineRule="exact"/>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20</w:t>
            </w: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16.16</w:t>
            </w:r>
          </w:p>
        </w:tc>
        <w:tc>
          <w:tcPr>
            <w:tcW w:w="70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80.80%</w:t>
            </w:r>
          </w:p>
        </w:tc>
        <w:tc>
          <w:tcPr>
            <w:tcW w:w="8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r>
      <w:tr>
        <w:tblPrEx>
          <w:tblCellMar>
            <w:top w:w="0" w:type="dxa"/>
            <w:left w:w="0" w:type="dxa"/>
            <w:bottom w:w="0" w:type="dxa"/>
            <w:right w:w="0" w:type="dxa"/>
          </w:tblCellMar>
        </w:tblPrEx>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35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其中：当年财政拨款</w:t>
            </w:r>
          </w:p>
        </w:tc>
        <w:tc>
          <w:tcPr>
            <w:tcW w:w="1425" w:type="dxa"/>
            <w:tcBorders>
              <w:top w:val="nil"/>
              <w:left w:val="nil"/>
              <w:bottom w:val="single" w:color="auto" w:sz="4" w:space="0"/>
              <w:right w:val="single" w:color="auto" w:sz="4" w:space="0"/>
            </w:tcBorders>
            <w:vAlign w:val="top"/>
          </w:tcPr>
          <w:p>
            <w:pPr>
              <w:spacing w:line="24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20</w:t>
            </w:r>
          </w:p>
        </w:tc>
        <w:tc>
          <w:tcPr>
            <w:tcW w:w="940" w:type="dxa"/>
            <w:tcBorders>
              <w:top w:val="nil"/>
              <w:left w:val="nil"/>
              <w:bottom w:val="single" w:color="auto" w:sz="4" w:space="0"/>
              <w:right w:val="single" w:color="auto" w:sz="4" w:space="0"/>
            </w:tcBorders>
            <w:vAlign w:val="top"/>
          </w:tcPr>
          <w:p>
            <w:pPr>
              <w:spacing w:line="24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20</w:t>
            </w: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16.16</w:t>
            </w:r>
          </w:p>
        </w:tc>
        <w:tc>
          <w:tcPr>
            <w:tcW w:w="70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80.80%</w:t>
            </w:r>
          </w:p>
        </w:tc>
        <w:tc>
          <w:tcPr>
            <w:tcW w:w="8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35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上年结转资金</w:t>
            </w:r>
          </w:p>
        </w:tc>
        <w:tc>
          <w:tcPr>
            <w:tcW w:w="1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4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0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8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3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其他资金</w:t>
            </w:r>
          </w:p>
        </w:tc>
        <w:tc>
          <w:tcPr>
            <w:tcW w:w="1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4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0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8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54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年度总体目标</w:t>
            </w:r>
          </w:p>
        </w:tc>
        <w:tc>
          <w:tcPr>
            <w:tcW w:w="538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预期目标</w:t>
            </w:r>
          </w:p>
        </w:tc>
        <w:tc>
          <w:tcPr>
            <w:tcW w:w="3240"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实际完成情况</w:t>
            </w:r>
          </w:p>
        </w:tc>
      </w:tr>
      <w:tr>
        <w:tblPrEx>
          <w:tblCellMar>
            <w:top w:w="0" w:type="dxa"/>
            <w:left w:w="0" w:type="dxa"/>
            <w:bottom w:w="0" w:type="dxa"/>
            <w:right w:w="0" w:type="dxa"/>
          </w:tblCellMar>
        </w:tblPrEx>
        <w:tc>
          <w:tcPr>
            <w:tcW w:w="540"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538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全年开展4次污水检测（毒品含量检测），确保检测数据准确无误和我县内无罂粟种植，涉麻涉毒犯罪活动明显降低。</w:t>
            </w:r>
          </w:p>
        </w:tc>
        <w:tc>
          <w:tcPr>
            <w:tcW w:w="3240"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2022年全年预算数200000元，实际完成数161600元，执行率80.80%</w:t>
            </w:r>
          </w:p>
        </w:tc>
      </w:tr>
      <w:tr>
        <w:tblPrEx>
          <w:tblCellMar>
            <w:top w:w="0" w:type="dxa"/>
            <w:left w:w="0" w:type="dxa"/>
            <w:bottom w:w="0" w:type="dxa"/>
            <w:right w:w="0" w:type="dxa"/>
          </w:tblCellMar>
        </w:tblPrEx>
        <w:trPr>
          <w:trHeight w:val="469" w:hRule="atLeast"/>
        </w:trPr>
        <w:tc>
          <w:tcPr>
            <w:tcW w:w="540"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效</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标</w:t>
            </w:r>
          </w:p>
        </w:tc>
        <w:tc>
          <w:tcPr>
            <w:tcW w:w="66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28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94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完成值</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41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c>
          <w:tcPr>
            <w:tcW w:w="160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偏差原因分析及改进措施</w:t>
            </w:r>
          </w:p>
        </w:tc>
      </w:tr>
      <w:tr>
        <w:tblPrEx>
          <w:tblCellMar>
            <w:top w:w="0" w:type="dxa"/>
            <w:left w:w="0" w:type="dxa"/>
            <w:bottom w:w="0" w:type="dxa"/>
            <w:right w:w="0" w:type="dxa"/>
          </w:tblCellMar>
        </w:tblPrEx>
        <w:trPr>
          <w:trHeight w:val="229" w:hRule="atLeast"/>
        </w:trPr>
        <w:tc>
          <w:tcPr>
            <w:tcW w:w="540"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60"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p>
            <w:pPr>
              <w:widowControl/>
              <w:spacing w:line="240" w:lineRule="exact"/>
              <w:jc w:val="center"/>
              <w:rPr>
                <w:rFonts w:hint="eastAsia" w:ascii="仿宋_GB2312" w:hAnsi="仿宋_GB2312" w:eastAsia="仿宋_GB2312" w:cs="仿宋_GB2312"/>
                <w:kern w:val="0"/>
                <w:sz w:val="24"/>
                <w:szCs w:val="24"/>
                <w:highlight w:val="none"/>
              </w:rPr>
            </w:pPr>
          </w:p>
        </w:tc>
        <w:tc>
          <w:tcPr>
            <w:tcW w:w="980"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数量指标</w:t>
            </w:r>
          </w:p>
        </w:tc>
        <w:tc>
          <w:tcPr>
            <w:tcW w:w="280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2022年污水检测费（毒品含量检测）</w:t>
            </w:r>
          </w:p>
        </w:tc>
        <w:tc>
          <w:tcPr>
            <w:tcW w:w="94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4次</w:t>
            </w: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p>
        </w:tc>
        <w:tc>
          <w:tcPr>
            <w:tcW w:w="400" w:type="dxa"/>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5</w:t>
            </w:r>
          </w:p>
        </w:tc>
        <w:tc>
          <w:tcPr>
            <w:tcW w:w="41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5</w:t>
            </w:r>
          </w:p>
        </w:tc>
        <w:tc>
          <w:tcPr>
            <w:tcW w:w="160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40"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60"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980"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80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2022年航测费用</w:t>
            </w:r>
          </w:p>
        </w:tc>
        <w:tc>
          <w:tcPr>
            <w:tcW w:w="94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1次</w:t>
            </w: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5</w:t>
            </w:r>
          </w:p>
        </w:tc>
        <w:tc>
          <w:tcPr>
            <w:tcW w:w="41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5</w:t>
            </w:r>
          </w:p>
        </w:tc>
        <w:tc>
          <w:tcPr>
            <w:tcW w:w="160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40"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60"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980"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80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确保检测数据准确无误</w:t>
            </w:r>
          </w:p>
        </w:tc>
        <w:tc>
          <w:tcPr>
            <w:tcW w:w="94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0.1万份</w:t>
            </w: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5</w:t>
            </w:r>
          </w:p>
        </w:tc>
        <w:tc>
          <w:tcPr>
            <w:tcW w:w="41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5</w:t>
            </w:r>
          </w:p>
        </w:tc>
        <w:tc>
          <w:tcPr>
            <w:tcW w:w="160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40"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60"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980" w:type="dxa"/>
            <w:vMerge w:val="continue"/>
            <w:tcBorders>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80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日常管理社戒社康人员以及提高群众知晓率完成禁毒日常管控及宣传工作（康复工作站6个）</w:t>
            </w:r>
          </w:p>
        </w:tc>
        <w:tc>
          <w:tcPr>
            <w:tcW w:w="94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6名</w:t>
            </w: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50%</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5</w:t>
            </w:r>
          </w:p>
        </w:tc>
        <w:tc>
          <w:tcPr>
            <w:tcW w:w="41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5</w:t>
            </w:r>
          </w:p>
        </w:tc>
        <w:tc>
          <w:tcPr>
            <w:tcW w:w="160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40"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60"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980"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质量指标</w:t>
            </w:r>
          </w:p>
        </w:tc>
        <w:tc>
          <w:tcPr>
            <w:tcW w:w="280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确保检测数据准确</w:t>
            </w:r>
          </w:p>
        </w:tc>
        <w:tc>
          <w:tcPr>
            <w:tcW w:w="94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≥90%</w:t>
            </w: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≥90%</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2.5</w:t>
            </w:r>
          </w:p>
        </w:tc>
        <w:tc>
          <w:tcPr>
            <w:tcW w:w="41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2.5</w:t>
            </w:r>
          </w:p>
        </w:tc>
        <w:tc>
          <w:tcPr>
            <w:tcW w:w="160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40"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60"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980"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280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确保无罂粟种植</w:t>
            </w:r>
          </w:p>
        </w:tc>
        <w:tc>
          <w:tcPr>
            <w:tcW w:w="94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≥90%</w:t>
            </w: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≥90%</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2.5</w:t>
            </w:r>
          </w:p>
        </w:tc>
        <w:tc>
          <w:tcPr>
            <w:tcW w:w="41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2.5</w:t>
            </w:r>
          </w:p>
        </w:tc>
        <w:tc>
          <w:tcPr>
            <w:tcW w:w="160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40"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60"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98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280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提高群众参与率</w:t>
            </w:r>
          </w:p>
        </w:tc>
        <w:tc>
          <w:tcPr>
            <w:tcW w:w="94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≥90%</w:t>
            </w: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≥90%</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2.5</w:t>
            </w:r>
          </w:p>
        </w:tc>
        <w:tc>
          <w:tcPr>
            <w:tcW w:w="41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2.5</w:t>
            </w:r>
          </w:p>
        </w:tc>
        <w:tc>
          <w:tcPr>
            <w:tcW w:w="160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40"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60"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时效指标</w:t>
            </w:r>
          </w:p>
        </w:tc>
        <w:tc>
          <w:tcPr>
            <w:tcW w:w="280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按照禁毒工作进度完成</w:t>
            </w:r>
          </w:p>
        </w:tc>
        <w:tc>
          <w:tcPr>
            <w:tcW w:w="940"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≥90%</w:t>
            </w:r>
          </w:p>
        </w:tc>
        <w:tc>
          <w:tcPr>
            <w:tcW w:w="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≥90%</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2.5</w:t>
            </w:r>
          </w:p>
        </w:tc>
        <w:tc>
          <w:tcPr>
            <w:tcW w:w="41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2.5</w:t>
            </w:r>
          </w:p>
        </w:tc>
        <w:tc>
          <w:tcPr>
            <w:tcW w:w="160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40"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60"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980"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成本指标</w:t>
            </w:r>
          </w:p>
        </w:tc>
        <w:tc>
          <w:tcPr>
            <w:tcW w:w="280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2022年污水检测费</w:t>
            </w:r>
          </w:p>
        </w:tc>
        <w:tc>
          <w:tcPr>
            <w:tcW w:w="940" w:type="dxa"/>
            <w:tcBorders>
              <w:top w:val="nil"/>
              <w:left w:val="nil"/>
              <w:bottom w:val="single" w:color="auto" w:sz="4" w:space="0"/>
              <w:right w:val="single" w:color="auto" w:sz="4" w:space="0"/>
            </w:tcBorders>
          </w:tcPr>
          <w:p>
            <w:pPr>
              <w:spacing w:line="240" w:lineRule="exact"/>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≤2万元</w:t>
            </w:r>
          </w:p>
        </w:tc>
        <w:tc>
          <w:tcPr>
            <w:tcW w:w="820" w:type="dxa"/>
            <w:tcBorders>
              <w:top w:val="nil"/>
              <w:left w:val="nil"/>
              <w:bottom w:val="single" w:color="auto" w:sz="4" w:space="0"/>
              <w:right w:val="single" w:color="auto" w:sz="4" w:space="0"/>
            </w:tcBorders>
          </w:tcPr>
          <w:p>
            <w:pPr>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2万元</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5</w:t>
            </w:r>
          </w:p>
        </w:tc>
        <w:tc>
          <w:tcPr>
            <w:tcW w:w="41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5</w:t>
            </w:r>
          </w:p>
        </w:tc>
        <w:tc>
          <w:tcPr>
            <w:tcW w:w="160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40"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60"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980"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280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2022年航测费用</w:t>
            </w:r>
          </w:p>
        </w:tc>
        <w:tc>
          <w:tcPr>
            <w:tcW w:w="940" w:type="dxa"/>
            <w:tcBorders>
              <w:top w:val="nil"/>
              <w:left w:val="nil"/>
              <w:bottom w:val="single" w:color="auto" w:sz="4" w:space="0"/>
              <w:right w:val="single" w:color="auto" w:sz="4" w:space="0"/>
            </w:tcBorders>
            <w:vAlign w:val="center"/>
          </w:tcPr>
          <w:p>
            <w:pPr>
              <w:pStyle w:val="15"/>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≤6.16</w:t>
            </w:r>
          </w:p>
        </w:tc>
        <w:tc>
          <w:tcPr>
            <w:tcW w:w="820" w:type="dxa"/>
            <w:tcBorders>
              <w:top w:val="nil"/>
              <w:left w:val="nil"/>
              <w:bottom w:val="single" w:color="auto" w:sz="4" w:space="0"/>
              <w:right w:val="single" w:color="auto" w:sz="4" w:space="0"/>
            </w:tcBorders>
          </w:tcPr>
          <w:p>
            <w:pPr>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6.16</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5</w:t>
            </w:r>
          </w:p>
        </w:tc>
        <w:tc>
          <w:tcPr>
            <w:tcW w:w="41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5</w:t>
            </w:r>
          </w:p>
        </w:tc>
        <w:tc>
          <w:tcPr>
            <w:tcW w:w="160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40"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60"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980"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280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确保检测数据准确无误</w:t>
            </w:r>
          </w:p>
        </w:tc>
        <w:tc>
          <w:tcPr>
            <w:tcW w:w="940" w:type="dxa"/>
            <w:tcBorders>
              <w:top w:val="nil"/>
              <w:left w:val="nil"/>
              <w:bottom w:val="single" w:color="auto" w:sz="4" w:space="0"/>
              <w:right w:val="single" w:color="auto" w:sz="4" w:space="0"/>
            </w:tcBorders>
          </w:tcPr>
          <w:p>
            <w:pPr>
              <w:spacing w:line="240" w:lineRule="exact"/>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≤8万元</w:t>
            </w:r>
          </w:p>
        </w:tc>
        <w:tc>
          <w:tcPr>
            <w:tcW w:w="820" w:type="dxa"/>
            <w:tcBorders>
              <w:top w:val="nil"/>
              <w:left w:val="nil"/>
              <w:bottom w:val="single" w:color="auto" w:sz="4" w:space="0"/>
              <w:right w:val="single" w:color="auto" w:sz="4" w:space="0"/>
            </w:tcBorders>
          </w:tcPr>
          <w:p>
            <w:pPr>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8万元</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5</w:t>
            </w:r>
          </w:p>
        </w:tc>
        <w:tc>
          <w:tcPr>
            <w:tcW w:w="41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5</w:t>
            </w:r>
          </w:p>
        </w:tc>
        <w:tc>
          <w:tcPr>
            <w:tcW w:w="160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40"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60" w:type="dxa"/>
            <w:vMerge w:val="continue"/>
            <w:tcBorders>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98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280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日常管理社戒社康人员以及提高群众知晓率完成禁毒日常管控及宣传工作</w:t>
            </w:r>
          </w:p>
        </w:tc>
        <w:tc>
          <w:tcPr>
            <w:tcW w:w="940" w:type="dxa"/>
            <w:tcBorders>
              <w:top w:val="nil"/>
              <w:left w:val="nil"/>
              <w:bottom w:val="single" w:color="auto" w:sz="4" w:space="0"/>
              <w:right w:val="single" w:color="auto" w:sz="4" w:space="0"/>
            </w:tcBorders>
          </w:tcPr>
          <w:p>
            <w:pPr>
              <w:spacing w:line="240" w:lineRule="exact"/>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≤3.84</w:t>
            </w:r>
          </w:p>
        </w:tc>
        <w:tc>
          <w:tcPr>
            <w:tcW w:w="820" w:type="dxa"/>
            <w:tcBorders>
              <w:top w:val="nil"/>
              <w:left w:val="nil"/>
              <w:bottom w:val="single" w:color="auto" w:sz="4" w:space="0"/>
              <w:right w:val="single" w:color="auto" w:sz="4" w:space="0"/>
            </w:tcBorders>
          </w:tcPr>
          <w:p>
            <w:pPr>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0</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5</w:t>
            </w:r>
          </w:p>
        </w:tc>
        <w:tc>
          <w:tcPr>
            <w:tcW w:w="41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0</w:t>
            </w:r>
          </w:p>
        </w:tc>
        <w:tc>
          <w:tcPr>
            <w:tcW w:w="160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因疫情原因未能及时完成此项工作</w:t>
            </w:r>
          </w:p>
        </w:tc>
      </w:tr>
      <w:tr>
        <w:tblPrEx>
          <w:tblCellMar>
            <w:top w:w="0" w:type="dxa"/>
            <w:left w:w="0" w:type="dxa"/>
            <w:bottom w:w="0" w:type="dxa"/>
            <w:right w:w="0" w:type="dxa"/>
          </w:tblCellMar>
        </w:tblPrEx>
        <w:trPr>
          <w:trHeight w:val="229" w:hRule="atLeast"/>
        </w:trPr>
        <w:tc>
          <w:tcPr>
            <w:tcW w:w="540"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6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效益指标</w:t>
            </w:r>
          </w:p>
          <w:p>
            <w:pPr>
              <w:rPr>
                <w:rFonts w:hint="eastAsia" w:ascii="仿宋_GB2312" w:hAnsi="仿宋_GB2312" w:eastAsia="仿宋_GB2312" w:cs="仿宋_GB2312"/>
                <w:sz w:val="24"/>
                <w:szCs w:val="24"/>
                <w:highlight w:val="none"/>
              </w:rPr>
            </w:pPr>
          </w:p>
        </w:tc>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280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涉麻涉毒犯罪活动明显降低</w:t>
            </w:r>
          </w:p>
        </w:tc>
        <w:tc>
          <w:tcPr>
            <w:tcW w:w="94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rPr>
              <w:t>显著</w:t>
            </w: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rPr>
              <w:t>显著</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15</w:t>
            </w:r>
          </w:p>
        </w:tc>
        <w:tc>
          <w:tcPr>
            <w:tcW w:w="41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15</w:t>
            </w:r>
          </w:p>
        </w:tc>
        <w:tc>
          <w:tcPr>
            <w:tcW w:w="160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40"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60"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9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可持续影响指标</w:t>
            </w:r>
          </w:p>
        </w:tc>
        <w:tc>
          <w:tcPr>
            <w:tcW w:w="280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全县社会治安秩序持续稳定</w:t>
            </w:r>
          </w:p>
        </w:tc>
        <w:tc>
          <w:tcPr>
            <w:tcW w:w="940"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rPr>
              <w:t>显著</w:t>
            </w:r>
          </w:p>
        </w:tc>
        <w:tc>
          <w:tcPr>
            <w:tcW w:w="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rPr>
              <w:t>显著</w:t>
            </w:r>
          </w:p>
        </w:tc>
        <w:tc>
          <w:tcPr>
            <w:tcW w:w="4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15</w:t>
            </w:r>
          </w:p>
        </w:tc>
        <w:tc>
          <w:tcPr>
            <w:tcW w:w="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15</w:t>
            </w:r>
          </w:p>
        </w:tc>
        <w:tc>
          <w:tcPr>
            <w:tcW w:w="160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40"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60"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满意度指标</w:t>
            </w:r>
          </w:p>
        </w:tc>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服务对象满意度指标</w:t>
            </w:r>
          </w:p>
        </w:tc>
        <w:tc>
          <w:tcPr>
            <w:tcW w:w="280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群众满意度明显提升</w:t>
            </w:r>
          </w:p>
        </w:tc>
        <w:tc>
          <w:tcPr>
            <w:tcW w:w="94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≥95%</w:t>
            </w: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lang w:val="en-US" w:eastAsia="zh-CN"/>
              </w:rPr>
              <w:t>98</w:t>
            </w:r>
            <w:r>
              <w:rPr>
                <w:rFonts w:hint="eastAsia" w:ascii="仿宋_GB2312" w:hAnsi="仿宋_GB2312" w:eastAsia="仿宋_GB2312" w:cs="仿宋_GB2312"/>
                <w:sz w:val="24"/>
                <w:szCs w:val="24"/>
                <w:highlight w:val="none"/>
              </w:rPr>
              <w:t>%</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41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160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c>
          <w:tcPr>
            <w:tcW w:w="6740"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总分</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41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95</w:t>
            </w:r>
          </w:p>
        </w:tc>
        <w:tc>
          <w:tcPr>
            <w:tcW w:w="160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bl>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r>
              <w:rPr>
                <w:rFonts w:hint="eastAsia" w:ascii="仿宋_GB2312" w:hAnsi="仿宋_GB2312" w:eastAsia="仿宋_GB2312" w:cs="仿宋_GB2312"/>
                <w:kern w:val="0"/>
                <w:sz w:val="24"/>
                <w:szCs w:val="24"/>
                <w:highlight w:val="none"/>
                <w:lang w:val="en-US" w:eastAsia="zh-CN"/>
              </w:rPr>
              <w:t>2022</w:t>
            </w:r>
            <w:r>
              <w:rPr>
                <w:rFonts w:hint="eastAsia" w:ascii="仿宋_GB2312" w:hAnsi="仿宋_GB2312" w:eastAsia="仿宋_GB2312" w:cs="仿宋_GB2312"/>
                <w:kern w:val="0"/>
                <w:sz w:val="24"/>
                <w:szCs w:val="24"/>
                <w:highlight w:val="none"/>
              </w:rPr>
              <w:t>年度）</w:t>
            </w:r>
          </w:p>
        </w:tc>
      </w:tr>
      <w:tr>
        <w:tblPrEx>
          <w:tblCellMar>
            <w:top w:w="0" w:type="dxa"/>
            <w:left w:w="0" w:type="dxa"/>
            <w:bottom w:w="0" w:type="dxa"/>
            <w:right w:w="0" w:type="dxa"/>
          </w:tblCellMar>
        </w:tblPrEx>
        <w:trPr>
          <w:trHeight w:val="384"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项目名称</w:t>
            </w:r>
          </w:p>
        </w:tc>
        <w:tc>
          <w:tcPr>
            <w:tcW w:w="7649"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科技信息化及视频监控系统运行维护费绩效目标表</w:t>
            </w:r>
          </w:p>
        </w:tc>
      </w:tr>
      <w:tr>
        <w:tblPrEx>
          <w:tblCellMar>
            <w:top w:w="0" w:type="dxa"/>
            <w:left w:w="0" w:type="dxa"/>
            <w:bottom w:w="0" w:type="dxa"/>
            <w:right w:w="0" w:type="dxa"/>
          </w:tblCellMar>
        </w:tblPrEx>
        <w:trPr>
          <w:trHeight w:val="497"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主管部门</w:t>
            </w:r>
          </w:p>
        </w:tc>
        <w:tc>
          <w:tcPr>
            <w:tcW w:w="418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eastAsia="zh-CN"/>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项目资金</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c>
          <w:tcPr>
            <w:tcW w:w="1000" w:type="dxa"/>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年初</w:t>
            </w:r>
          </w:p>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993" w:type="dxa"/>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1000" w:type="dxa"/>
            <w:tcBorders>
              <w:top w:val="nil"/>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575.28</w:t>
            </w:r>
          </w:p>
        </w:tc>
        <w:tc>
          <w:tcPr>
            <w:tcW w:w="993" w:type="dxa"/>
            <w:tcBorders>
              <w:top w:val="nil"/>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575.28</w:t>
            </w:r>
          </w:p>
        </w:tc>
        <w:tc>
          <w:tcPr>
            <w:tcW w:w="1123"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193.10</w:t>
            </w:r>
          </w:p>
        </w:tc>
        <w:tc>
          <w:tcPr>
            <w:tcW w:w="770"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default"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33.57%</w:t>
            </w:r>
          </w:p>
        </w:tc>
        <w:tc>
          <w:tcPr>
            <w:tcW w:w="672"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3.4</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其中：当年财政拨款</w:t>
            </w:r>
          </w:p>
        </w:tc>
        <w:tc>
          <w:tcPr>
            <w:tcW w:w="1000" w:type="dxa"/>
            <w:tcBorders>
              <w:top w:val="nil"/>
              <w:left w:val="nil"/>
              <w:bottom w:val="single" w:color="auto" w:sz="4" w:space="0"/>
              <w:right w:val="single" w:color="auto" w:sz="4" w:space="0"/>
            </w:tcBorders>
            <w:vAlign w:val="top"/>
          </w:tcPr>
          <w:p>
            <w:pPr>
              <w:widowControl/>
              <w:spacing w:line="240" w:lineRule="exact"/>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575.28</w:t>
            </w:r>
          </w:p>
        </w:tc>
        <w:tc>
          <w:tcPr>
            <w:tcW w:w="993" w:type="dxa"/>
            <w:tcBorders>
              <w:top w:val="nil"/>
              <w:left w:val="nil"/>
              <w:bottom w:val="single" w:color="auto" w:sz="4" w:space="0"/>
              <w:right w:val="single" w:color="auto" w:sz="4" w:space="0"/>
            </w:tcBorders>
            <w:vAlign w:val="top"/>
          </w:tcPr>
          <w:p>
            <w:pPr>
              <w:widowControl/>
              <w:spacing w:line="240" w:lineRule="exact"/>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575.28</w:t>
            </w:r>
          </w:p>
        </w:tc>
        <w:tc>
          <w:tcPr>
            <w:tcW w:w="1123"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193.10</w:t>
            </w:r>
          </w:p>
        </w:tc>
        <w:tc>
          <w:tcPr>
            <w:tcW w:w="770"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33.57%</w:t>
            </w:r>
          </w:p>
        </w:tc>
        <w:tc>
          <w:tcPr>
            <w:tcW w:w="672"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上年结转资金</w:t>
            </w:r>
          </w:p>
        </w:tc>
        <w:tc>
          <w:tcPr>
            <w:tcW w:w="1000" w:type="dxa"/>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其他资金</w:t>
            </w:r>
          </w:p>
        </w:tc>
        <w:tc>
          <w:tcPr>
            <w:tcW w:w="1000" w:type="dxa"/>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年度总体目标</w:t>
            </w: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通过视频监控平台的建设，解决因欠费不能正常使用监控设备取电的问题，确保实时录像，更好地保护人民群众的财产安全，为社会创造一个安全的环境。</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已完成</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效</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标</w:t>
            </w:r>
          </w:p>
        </w:tc>
        <w:tc>
          <w:tcPr>
            <w:tcW w:w="626" w:type="dxa"/>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1465" w:type="dxa"/>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993" w:type="dxa"/>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w:t>
            </w:r>
          </w:p>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927" w:type="dxa"/>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w:t>
            </w:r>
          </w:p>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p>
            <w:pPr>
              <w:widowControl/>
              <w:spacing w:line="240" w:lineRule="exact"/>
              <w:rPr>
                <w:rFonts w:hint="eastAsia" w:ascii="仿宋_GB2312" w:hAnsi="仿宋_GB2312" w:eastAsia="仿宋_GB2312" w:cs="仿宋_GB2312"/>
                <w:kern w:val="0"/>
                <w:sz w:val="24"/>
                <w:szCs w:val="24"/>
                <w:highlight w:val="none"/>
                <w:lang w:eastAsia="zh-CN"/>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数量指标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视频运行维护数量</w:t>
            </w:r>
          </w:p>
        </w:tc>
        <w:tc>
          <w:tcPr>
            <w:tcW w:w="993" w:type="dxa"/>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≥11个</w:t>
            </w:r>
          </w:p>
        </w:tc>
        <w:tc>
          <w:tcPr>
            <w:tcW w:w="927" w:type="dxa"/>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11个</w:t>
            </w: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质量指标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视频监控数据备份率</w:t>
            </w:r>
          </w:p>
        </w:tc>
        <w:tc>
          <w:tcPr>
            <w:tcW w:w="993"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质量指标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设备巡检率</w:t>
            </w:r>
          </w:p>
        </w:tc>
        <w:tc>
          <w:tcPr>
            <w:tcW w:w="993"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520"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时效指标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故障解决及时率</w:t>
            </w:r>
          </w:p>
        </w:tc>
        <w:tc>
          <w:tcPr>
            <w:tcW w:w="993"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成本指标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科技信息化运行维护费</w:t>
            </w:r>
          </w:p>
        </w:tc>
        <w:tc>
          <w:tcPr>
            <w:tcW w:w="993" w:type="dxa"/>
            <w:tcBorders>
              <w:top w:val="nil"/>
              <w:left w:val="nil"/>
              <w:bottom w:val="single" w:color="auto" w:sz="4" w:space="0"/>
              <w:right w:val="single" w:color="auto" w:sz="4" w:space="0"/>
            </w:tcBorders>
            <w:vAlign w:val="top"/>
          </w:tcPr>
          <w:p>
            <w:pPr>
              <w:widowControl/>
              <w:spacing w:line="24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575.28</w:t>
            </w:r>
          </w:p>
        </w:tc>
        <w:tc>
          <w:tcPr>
            <w:tcW w:w="927" w:type="dxa"/>
            <w:tcBorders>
              <w:top w:val="nil"/>
              <w:left w:val="nil"/>
              <w:bottom w:val="single" w:color="auto" w:sz="4" w:space="0"/>
              <w:right w:val="single" w:color="auto" w:sz="4" w:space="0"/>
            </w:tcBorders>
            <w:vAlign w:val="top"/>
          </w:tcPr>
          <w:p>
            <w:pPr>
              <w:widowControl/>
              <w:spacing w:line="24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193.10</w:t>
            </w: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3.4</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按照合同约定，根据财政拨付进度支付</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c>
          <w:tcPr>
            <w:tcW w:w="626" w:type="dxa"/>
            <w:tcBorders>
              <w:top w:val="nil"/>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效益指标</w:t>
            </w:r>
          </w:p>
          <w:p>
            <w:pPr>
              <w:widowControl/>
              <w:spacing w:line="240" w:lineRule="exact"/>
              <w:rPr>
                <w:rFonts w:hint="eastAsia" w:ascii="仿宋_GB2312" w:hAnsi="仿宋_GB2312" w:eastAsia="仿宋_GB2312" w:cs="仿宋_GB2312"/>
                <w:kern w:val="0"/>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w:t>
            </w:r>
          </w:p>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监控视频需求满足率</w:t>
            </w:r>
          </w:p>
        </w:tc>
        <w:tc>
          <w:tcPr>
            <w:tcW w:w="993" w:type="dxa"/>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100%</w:t>
            </w:r>
          </w:p>
        </w:tc>
        <w:tc>
          <w:tcPr>
            <w:tcW w:w="927" w:type="dxa"/>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c>
          <w:tcPr>
            <w:tcW w:w="626" w:type="dxa"/>
            <w:tcBorders>
              <w:top w:val="nil"/>
              <w:left w:val="single" w:color="auto" w:sz="4" w:space="0"/>
              <w:bottom w:val="nil"/>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w:t>
            </w:r>
          </w:p>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p>
            <w:pPr>
              <w:widowControl/>
              <w:spacing w:line="240" w:lineRule="exact"/>
              <w:rPr>
                <w:rFonts w:hint="eastAsia" w:ascii="仿宋_GB2312" w:hAnsi="仿宋_GB2312" w:eastAsia="仿宋_GB2312" w:cs="仿宋_GB2312"/>
                <w:kern w:val="0"/>
                <w:sz w:val="24"/>
                <w:szCs w:val="24"/>
                <w:highlight w:val="none"/>
                <w:lang w:eastAsia="zh-CN"/>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服务对象满意度指标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平台使用人满意度</w:t>
            </w:r>
          </w:p>
        </w:tc>
        <w:tc>
          <w:tcPr>
            <w:tcW w:w="993" w:type="dxa"/>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≥95%</w:t>
            </w:r>
          </w:p>
        </w:tc>
        <w:tc>
          <w:tcPr>
            <w:tcW w:w="927" w:type="dxa"/>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c>
          <w:tcPr>
            <w:tcW w:w="6327"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hint="default"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86.8</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r>
    </w:tbl>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p>
      <w:pPr>
        <w:pStyle w:val="2"/>
        <w:rPr>
          <w:rFonts w:hint="eastAsia" w:ascii="仿宋_GB2312" w:hAnsi="仿宋_GB2312" w:eastAsia="仿宋_GB2312" w:cs="仿宋_GB2312"/>
          <w:color w:val="000000"/>
          <w:kern w:val="0"/>
          <w:sz w:val="24"/>
          <w:szCs w:val="24"/>
          <w:highlight w:val="none"/>
          <w:lang w:val="en-US" w:eastAsia="zh-CN"/>
        </w:rPr>
      </w:pPr>
    </w:p>
    <w:p>
      <w:pPr>
        <w:pStyle w:val="2"/>
        <w:rPr>
          <w:rFonts w:hint="eastAsia" w:ascii="仿宋_GB2312" w:hAnsi="仿宋_GB2312" w:eastAsia="仿宋_GB2312" w:cs="仿宋_GB2312"/>
          <w:color w:val="000000"/>
          <w:kern w:val="0"/>
          <w:sz w:val="24"/>
          <w:szCs w:val="24"/>
          <w:highlight w:val="none"/>
          <w:lang w:val="en-US" w:eastAsia="zh-CN"/>
        </w:rPr>
      </w:pPr>
    </w:p>
    <w:p>
      <w:pPr>
        <w:pStyle w:val="2"/>
        <w:ind w:left="0" w:leftChars="0" w:firstLine="0" w:firstLineChars="0"/>
        <w:jc w:val="both"/>
        <w:rPr>
          <w:rFonts w:hint="eastAsia" w:ascii="仿宋_GB2312" w:hAnsi="仿宋_GB2312" w:eastAsia="仿宋_GB2312" w:cs="仿宋_GB2312"/>
          <w:color w:val="000000"/>
          <w:kern w:val="0"/>
          <w:sz w:val="24"/>
          <w:szCs w:val="24"/>
          <w:highlight w:val="none"/>
          <w:lang w:val="en-US" w:eastAsia="zh-CN"/>
        </w:rPr>
      </w:pP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w:t>
            </w:r>
            <w:r>
              <w:rPr>
                <w:rFonts w:hint="eastAsia" w:ascii="仿宋_GB2312" w:hAnsi="仿宋_GB2312" w:eastAsia="仿宋_GB2312" w:cs="仿宋_GB2312"/>
                <w:kern w:val="0"/>
                <w:sz w:val="24"/>
                <w:szCs w:val="24"/>
                <w:highlight w:val="none"/>
                <w:lang w:val="en-US" w:eastAsia="zh-CN"/>
              </w:rPr>
              <w:t>2</w:t>
            </w:r>
            <w:r>
              <w:rPr>
                <w:rFonts w:hint="eastAsia" w:ascii="仿宋_GB2312" w:hAnsi="仿宋_GB2312" w:eastAsia="仿宋_GB2312" w:cs="仿宋_GB2312"/>
                <w:kern w:val="0"/>
                <w:sz w:val="24"/>
                <w:szCs w:val="24"/>
                <w:highlight w:val="none"/>
              </w:rPr>
              <w:t>年度）</w:t>
            </w:r>
          </w:p>
        </w:tc>
      </w:tr>
      <w:tr>
        <w:tblPrEx>
          <w:tblCellMar>
            <w:top w:w="0" w:type="dxa"/>
            <w:left w:w="0" w:type="dxa"/>
            <w:bottom w:w="0" w:type="dxa"/>
            <w:right w:w="0" w:type="dxa"/>
          </w:tblCellMar>
        </w:tblPrEx>
        <w:trPr>
          <w:trHeight w:val="504"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关于下达2022年第二批中央政法转移支付资金的通知（装备费）冀财政法[2022]29号</w:t>
            </w:r>
          </w:p>
        </w:tc>
      </w:tr>
      <w:tr>
        <w:tblPrEx>
          <w:tblCellMar>
            <w:top w:w="0" w:type="dxa"/>
            <w:left w:w="0" w:type="dxa"/>
            <w:bottom w:w="0" w:type="dxa"/>
            <w:right w:w="0" w:type="dxa"/>
          </w:tblCellMar>
        </w:tblPrEx>
        <w:trPr>
          <w:trHeight w:val="548"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大厂回族自治县公安局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项目资金</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年初</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r>
      <w:tr>
        <w:tblPrEx>
          <w:tblCellMar>
            <w:top w:w="0" w:type="dxa"/>
            <w:left w:w="0" w:type="dxa"/>
            <w:bottom w:w="0" w:type="dxa"/>
            <w:right w:w="0" w:type="dxa"/>
          </w:tblCellMar>
        </w:tblPrEx>
        <w:trPr>
          <w:trHeight w:val="309"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181.14</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181.14</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181.14</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181.14</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用于基层公安部门购置各类业务用装备，对我局全体民警的自身装备换代以及执法装备的换代，为了更好有郊的完成各项维稳任务，也为了能够让全县更好的繁荣发展，更为了全县人民的生命与财产安全有个更好的保障。</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已达到预期值</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效</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tc>
        <w:tc>
          <w:tcPr>
            <w:tcW w:w="1465" w:type="dxa"/>
            <w:tcBorders>
              <w:top w:val="nil"/>
              <w:left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购置中央装备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1批</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1批</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54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合格率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63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资金下拨及时性</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561"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设备成本控制率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rPr>
            </w:pPr>
            <w:r>
              <w:rPr>
                <w:rFonts w:hint="eastAsia" w:ascii="仿宋_GB2312" w:hAnsi="仿宋_GB2312" w:eastAsia="仿宋_GB2312" w:cs="仿宋_GB2312"/>
                <w:kern w:val="0"/>
                <w:sz w:val="24"/>
                <w:szCs w:val="24"/>
                <w:highlight w:val="none"/>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rPr>
            </w:pPr>
            <w:r>
              <w:rPr>
                <w:rFonts w:hint="eastAsia" w:ascii="仿宋_GB2312" w:hAnsi="仿宋_GB2312" w:eastAsia="仿宋_GB2312" w:cs="仿宋_GB2312"/>
                <w:kern w:val="0"/>
                <w:sz w:val="24"/>
                <w:szCs w:val="24"/>
                <w:highlight w:val="none"/>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效益指标</w:t>
            </w:r>
          </w:p>
          <w:p>
            <w:pPr>
              <w:rPr>
                <w:rFonts w:hint="eastAsia" w:ascii="仿宋_GB2312" w:hAnsi="仿宋_GB2312" w:eastAsia="仿宋_GB2312" w:cs="仿宋_GB2312"/>
                <w:sz w:val="24"/>
                <w:szCs w:val="24"/>
                <w:highlight w:val="none"/>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公众安全感指数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eastAsia="zh-CN"/>
              </w:rPr>
              <w:t>≥</w:t>
            </w:r>
            <w:r>
              <w:rPr>
                <w:rFonts w:hint="eastAsia" w:ascii="仿宋_GB2312" w:hAnsi="仿宋_GB2312" w:eastAsia="仿宋_GB2312" w:cs="仿宋_GB2312"/>
                <w:kern w:val="0"/>
                <w:sz w:val="24"/>
                <w:szCs w:val="24"/>
                <w:highlight w:val="none"/>
                <w:lang w:val="en-US" w:eastAsia="zh-CN"/>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98%</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可持续影响</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有效维护社会稳定发展</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有效维护</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有效维护</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民警满意度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97%</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bl>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p>
      <w:pPr>
        <w:pStyle w:val="2"/>
        <w:rPr>
          <w:rFonts w:hint="eastAsia" w:ascii="仿宋_GB2312" w:hAnsi="仿宋_GB2312" w:eastAsia="仿宋_GB2312" w:cs="仿宋_GB2312"/>
          <w:color w:val="000000"/>
          <w:kern w:val="0"/>
          <w:sz w:val="24"/>
          <w:szCs w:val="24"/>
          <w:highlight w:val="none"/>
          <w:lang w:val="en-US" w:eastAsia="zh-CN"/>
        </w:rPr>
      </w:pPr>
    </w:p>
    <w:p>
      <w:pPr>
        <w:pStyle w:val="2"/>
        <w:rPr>
          <w:rFonts w:hint="eastAsia" w:ascii="仿宋_GB2312" w:hAnsi="仿宋_GB2312" w:eastAsia="仿宋_GB2312" w:cs="仿宋_GB2312"/>
          <w:color w:val="000000"/>
          <w:kern w:val="0"/>
          <w:sz w:val="24"/>
          <w:szCs w:val="24"/>
          <w:highlight w:val="none"/>
          <w:lang w:val="en-US" w:eastAsia="zh-CN"/>
        </w:rPr>
      </w:pPr>
    </w:p>
    <w:p>
      <w:pPr>
        <w:pStyle w:val="2"/>
        <w:rPr>
          <w:rFonts w:hint="eastAsia" w:ascii="仿宋_GB2312" w:hAnsi="仿宋_GB2312" w:eastAsia="仿宋_GB2312" w:cs="仿宋_GB2312"/>
          <w:color w:val="000000"/>
          <w:kern w:val="0"/>
          <w:sz w:val="24"/>
          <w:szCs w:val="24"/>
          <w:highlight w:val="none"/>
          <w:lang w:val="en-US" w:eastAsia="zh-CN"/>
        </w:rPr>
      </w:pP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w:t>
            </w:r>
            <w:r>
              <w:rPr>
                <w:rFonts w:hint="eastAsia" w:ascii="仿宋_GB2312" w:hAnsi="仿宋_GB2312" w:eastAsia="仿宋_GB2312" w:cs="仿宋_GB2312"/>
                <w:kern w:val="0"/>
                <w:sz w:val="24"/>
                <w:szCs w:val="24"/>
                <w:highlight w:val="none"/>
                <w:lang w:val="en-US" w:eastAsia="zh-CN"/>
              </w:rPr>
              <w:t>2</w:t>
            </w:r>
            <w:r>
              <w:rPr>
                <w:rFonts w:hint="eastAsia" w:ascii="仿宋_GB2312" w:hAnsi="仿宋_GB2312" w:eastAsia="仿宋_GB2312" w:cs="仿宋_GB2312"/>
                <w:kern w:val="0"/>
                <w:sz w:val="24"/>
                <w:szCs w:val="24"/>
                <w:highlight w:val="none"/>
              </w:rPr>
              <w:t>年度）</w:t>
            </w:r>
          </w:p>
        </w:tc>
      </w:tr>
      <w:tr>
        <w:tblPrEx>
          <w:tblCellMar>
            <w:top w:w="0" w:type="dxa"/>
            <w:left w:w="0" w:type="dxa"/>
            <w:bottom w:w="0" w:type="dxa"/>
            <w:right w:w="0" w:type="dxa"/>
          </w:tblCellMar>
        </w:tblPrEx>
        <w:trPr>
          <w:trHeight w:val="504"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关于下达2022年第二批中央政法转移支付资金的通知（装备费）冀财政法[2022]29号</w:t>
            </w:r>
          </w:p>
        </w:tc>
      </w:tr>
      <w:tr>
        <w:tblPrEx>
          <w:tblCellMar>
            <w:top w:w="0" w:type="dxa"/>
            <w:left w:w="0" w:type="dxa"/>
            <w:bottom w:w="0" w:type="dxa"/>
            <w:right w:w="0" w:type="dxa"/>
          </w:tblCellMar>
        </w:tblPrEx>
        <w:trPr>
          <w:trHeight w:val="548"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大厂回族自治县公安局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项目资金</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年初</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r>
      <w:tr>
        <w:tblPrEx>
          <w:tblCellMar>
            <w:top w:w="0" w:type="dxa"/>
            <w:left w:w="0" w:type="dxa"/>
            <w:bottom w:w="0" w:type="dxa"/>
            <w:right w:w="0" w:type="dxa"/>
          </w:tblCellMar>
        </w:tblPrEx>
        <w:trPr>
          <w:trHeight w:val="309"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25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25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25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25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用于基层公安部门购置各类业务用装备，对我局全体民警的自身装备换代以及执法装备的换代，为了更好有郊的完成各项维稳任务，也为了能够让全县更好的繁荣发展，更为了全县人民的生命与财产安全有个更好的保障。</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已达到预期值</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效</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偏差原因分析及改进措施</w:t>
            </w: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数量指标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购置中央装备</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1批</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1批</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54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质量指标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合格率</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63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时效指标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资金下拨及时性</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561"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成本指标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设备成本控制率</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≤100%</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rPr>
            </w:pPr>
            <w:r>
              <w:rPr>
                <w:rFonts w:hint="eastAsia" w:ascii="仿宋_GB2312" w:hAnsi="仿宋_GB2312" w:eastAsia="仿宋_GB2312" w:cs="仿宋_GB2312"/>
                <w:kern w:val="0"/>
                <w:sz w:val="24"/>
                <w:szCs w:val="24"/>
                <w:highlight w:val="none"/>
                <w:lang w:val="en-US" w:eastAsia="zh-CN"/>
              </w:rPr>
              <w:t>20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rPr>
            </w:pPr>
            <w:r>
              <w:rPr>
                <w:rFonts w:hint="eastAsia" w:ascii="仿宋_GB2312" w:hAnsi="仿宋_GB2312" w:eastAsia="仿宋_GB2312" w:cs="仿宋_GB2312"/>
                <w:kern w:val="0"/>
                <w:sz w:val="24"/>
                <w:szCs w:val="24"/>
                <w:highlight w:val="none"/>
                <w:lang w:val="en-US" w:eastAsia="zh-CN"/>
              </w:rPr>
              <w:t>20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效益指标</w:t>
            </w:r>
          </w:p>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公众安全感指数</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eastAsia="zh-CN"/>
              </w:rPr>
              <w:t>≥</w:t>
            </w:r>
            <w:r>
              <w:rPr>
                <w:rFonts w:hint="eastAsia" w:ascii="仿宋_GB2312" w:hAnsi="仿宋_GB2312" w:eastAsia="仿宋_GB2312" w:cs="仿宋_GB2312"/>
                <w:kern w:val="0"/>
                <w:sz w:val="24"/>
                <w:szCs w:val="24"/>
                <w:highlight w:val="none"/>
                <w:lang w:val="en-US" w:eastAsia="zh-CN"/>
              </w:rPr>
              <w:t>95%</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98%</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可持续影响</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有效维护社会稳定发展</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有效维护</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有效维护</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服务对象满意度指标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民警满意度</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≥95%</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97%</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bl>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p>
      <w:pPr>
        <w:pStyle w:val="2"/>
        <w:rPr>
          <w:rFonts w:hint="eastAsia" w:ascii="仿宋_GB2312" w:hAnsi="仿宋_GB2312" w:eastAsia="仿宋_GB2312" w:cs="仿宋_GB2312"/>
          <w:color w:val="000000"/>
          <w:kern w:val="0"/>
          <w:sz w:val="24"/>
          <w:szCs w:val="24"/>
          <w:highlight w:val="none"/>
          <w:lang w:val="en-US" w:eastAsia="zh-CN"/>
        </w:rPr>
      </w:pPr>
    </w:p>
    <w:p>
      <w:pPr>
        <w:pStyle w:val="2"/>
        <w:rPr>
          <w:rFonts w:hint="eastAsia" w:ascii="仿宋_GB2312" w:hAnsi="仿宋_GB2312" w:eastAsia="仿宋_GB2312" w:cs="仿宋_GB2312"/>
          <w:color w:val="000000"/>
          <w:kern w:val="0"/>
          <w:sz w:val="24"/>
          <w:szCs w:val="24"/>
          <w:highlight w:val="none"/>
          <w:lang w:val="en-US" w:eastAsia="zh-CN"/>
        </w:rPr>
      </w:pPr>
    </w:p>
    <w:p>
      <w:pPr>
        <w:pStyle w:val="2"/>
        <w:rPr>
          <w:rFonts w:hint="eastAsia" w:ascii="仿宋_GB2312" w:hAnsi="仿宋_GB2312" w:eastAsia="仿宋_GB2312" w:cs="仿宋_GB2312"/>
          <w:color w:val="000000"/>
          <w:kern w:val="0"/>
          <w:sz w:val="24"/>
          <w:szCs w:val="24"/>
          <w:highlight w:val="none"/>
          <w:lang w:val="en-US" w:eastAsia="zh-CN"/>
        </w:rPr>
      </w:pP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w:t>
            </w:r>
            <w:r>
              <w:rPr>
                <w:rFonts w:hint="eastAsia" w:ascii="仿宋_GB2312" w:hAnsi="仿宋_GB2312" w:eastAsia="仿宋_GB2312" w:cs="仿宋_GB2312"/>
                <w:kern w:val="0"/>
                <w:sz w:val="24"/>
                <w:szCs w:val="24"/>
                <w:highlight w:val="none"/>
                <w:lang w:val="en-US" w:eastAsia="zh-CN"/>
              </w:rPr>
              <w:t>2</w:t>
            </w:r>
            <w:r>
              <w:rPr>
                <w:rFonts w:hint="eastAsia" w:ascii="仿宋_GB2312" w:hAnsi="仿宋_GB2312" w:eastAsia="仿宋_GB2312" w:cs="仿宋_GB2312"/>
                <w:kern w:val="0"/>
                <w:sz w:val="24"/>
                <w:szCs w:val="24"/>
                <w:highlight w:val="none"/>
              </w:rPr>
              <w:t>年度）</w:t>
            </w:r>
          </w:p>
        </w:tc>
      </w:tr>
      <w:tr>
        <w:tblPrEx>
          <w:tblCellMar>
            <w:top w:w="0" w:type="dxa"/>
            <w:left w:w="0" w:type="dxa"/>
            <w:bottom w:w="0" w:type="dxa"/>
            <w:right w:w="0" w:type="dxa"/>
          </w:tblCellMar>
        </w:tblPrEx>
        <w:trPr>
          <w:trHeight w:val="504"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关于下达2022年第二批中央政法转移支付资金的通知（业务费）冀财政法[2022]29号</w:t>
            </w:r>
          </w:p>
        </w:tc>
      </w:tr>
      <w:tr>
        <w:tblPrEx>
          <w:tblCellMar>
            <w:top w:w="0" w:type="dxa"/>
            <w:left w:w="0" w:type="dxa"/>
            <w:bottom w:w="0" w:type="dxa"/>
            <w:right w:w="0" w:type="dxa"/>
          </w:tblCellMar>
        </w:tblPrEx>
        <w:trPr>
          <w:trHeight w:val="548"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大厂回族自治县公安局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项目资金</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年初</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r>
      <w:tr>
        <w:tblPrEx>
          <w:tblCellMar>
            <w:top w:w="0" w:type="dxa"/>
            <w:left w:w="0" w:type="dxa"/>
            <w:bottom w:w="0" w:type="dxa"/>
            <w:right w:w="0" w:type="dxa"/>
          </w:tblCellMar>
        </w:tblPrEx>
        <w:trPr>
          <w:trHeight w:val="309"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27.89</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27.89</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27.89</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27.89</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引导和支出公安开展业务工作，帮助提高基层办案经费保障水平。</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已达到预期值</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效</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偏差原因分析及改进措施</w:t>
            </w: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数量指标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办案业务费</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sz w:val="24"/>
                <w:szCs w:val="24"/>
                <w:highlight w:val="none"/>
                <w:lang w:val="en-US" w:eastAsia="zh-CN"/>
              </w:rPr>
              <w:t>27.89万元</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sz w:val="24"/>
                <w:szCs w:val="24"/>
                <w:highlight w:val="none"/>
                <w:lang w:val="en-US" w:eastAsia="zh-CN"/>
              </w:rPr>
              <w:t>27.89</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质量指标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公安机关案件破案率</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≥80%</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90%</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63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时效指标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资金下拨及时性</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561"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成本指标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指</w:t>
            </w:r>
            <w:r>
              <w:rPr>
                <w:rFonts w:hint="eastAsia" w:ascii="仿宋_GB2312" w:hAnsi="仿宋_GB2312" w:eastAsia="仿宋_GB2312" w:cs="仿宋_GB2312"/>
                <w:sz w:val="24"/>
                <w:szCs w:val="24"/>
                <w:highlight w:val="none"/>
              </w:rPr>
              <w:t>单位成本控制率</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lang w:val="en-US" w:eastAsia="zh-CN"/>
              </w:rPr>
              <w:t>27.89万元</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lang w:val="en-US" w:eastAsia="zh-CN"/>
              </w:rPr>
              <w:t>27.89</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rPr>
            </w:pPr>
            <w:r>
              <w:rPr>
                <w:rFonts w:hint="eastAsia" w:ascii="仿宋_GB2312" w:hAnsi="仿宋_GB2312" w:eastAsia="仿宋_GB2312" w:cs="仿宋_GB2312"/>
                <w:kern w:val="0"/>
                <w:sz w:val="24"/>
                <w:szCs w:val="24"/>
                <w:highlight w:val="none"/>
                <w:lang w:val="en-US" w:eastAsia="zh-CN"/>
              </w:rPr>
              <w:t>20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rPr>
            </w:pPr>
            <w:r>
              <w:rPr>
                <w:rFonts w:hint="eastAsia" w:ascii="仿宋_GB2312" w:hAnsi="仿宋_GB2312" w:eastAsia="仿宋_GB2312" w:cs="仿宋_GB2312"/>
                <w:kern w:val="0"/>
                <w:sz w:val="24"/>
                <w:szCs w:val="24"/>
                <w:highlight w:val="none"/>
                <w:lang w:val="en-US" w:eastAsia="zh-CN"/>
              </w:rPr>
              <w:t>20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效益指标</w:t>
            </w:r>
          </w:p>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公众安全感指数</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≥95%</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可持续影响</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维护社会秩序稳定</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有效维护</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有效维护</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15</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服务对象满意度指标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民警满意度</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≥95%</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98%</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bl>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p>
      <w:pPr>
        <w:pStyle w:val="2"/>
        <w:rPr>
          <w:rFonts w:hint="eastAsia" w:ascii="仿宋_GB2312" w:hAnsi="仿宋_GB2312" w:eastAsia="仿宋_GB2312" w:cs="仿宋_GB2312"/>
          <w:color w:val="000000"/>
          <w:kern w:val="0"/>
          <w:sz w:val="24"/>
          <w:szCs w:val="24"/>
          <w:highlight w:val="none"/>
          <w:lang w:val="en-US" w:eastAsia="zh-CN"/>
        </w:rPr>
      </w:pPr>
    </w:p>
    <w:p>
      <w:pPr>
        <w:pStyle w:val="2"/>
        <w:rPr>
          <w:rFonts w:hint="eastAsia" w:ascii="仿宋_GB2312" w:hAnsi="仿宋_GB2312" w:eastAsia="仿宋_GB2312" w:cs="仿宋_GB2312"/>
          <w:color w:val="000000"/>
          <w:kern w:val="0"/>
          <w:sz w:val="24"/>
          <w:szCs w:val="24"/>
          <w:highlight w:val="none"/>
          <w:lang w:val="en-US" w:eastAsia="zh-CN"/>
        </w:rPr>
      </w:pPr>
    </w:p>
    <w:p>
      <w:pPr>
        <w:pStyle w:val="2"/>
        <w:rPr>
          <w:rFonts w:hint="eastAsia" w:ascii="仿宋_GB2312" w:hAnsi="仿宋_GB2312" w:eastAsia="仿宋_GB2312" w:cs="仿宋_GB2312"/>
          <w:color w:val="000000"/>
          <w:kern w:val="0"/>
          <w:sz w:val="24"/>
          <w:szCs w:val="24"/>
          <w:highlight w:val="none"/>
          <w:lang w:val="en-US" w:eastAsia="zh-CN"/>
        </w:rPr>
      </w:pPr>
    </w:p>
    <w:p>
      <w:pPr>
        <w:pStyle w:val="2"/>
        <w:rPr>
          <w:rFonts w:hint="eastAsia" w:ascii="仿宋_GB2312" w:hAnsi="仿宋_GB2312" w:eastAsia="仿宋_GB2312" w:cs="仿宋_GB2312"/>
          <w:color w:val="000000"/>
          <w:kern w:val="0"/>
          <w:sz w:val="24"/>
          <w:szCs w:val="24"/>
          <w:highlight w:val="none"/>
          <w:lang w:val="en-US" w:eastAsia="zh-CN"/>
        </w:rPr>
      </w:pP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w:t>
            </w:r>
            <w:r>
              <w:rPr>
                <w:rFonts w:hint="eastAsia" w:ascii="仿宋_GB2312" w:hAnsi="仿宋_GB2312" w:eastAsia="仿宋_GB2312" w:cs="仿宋_GB2312"/>
                <w:kern w:val="0"/>
                <w:sz w:val="24"/>
                <w:szCs w:val="24"/>
                <w:highlight w:val="none"/>
                <w:lang w:val="en-US" w:eastAsia="zh-CN"/>
              </w:rPr>
              <w:t>2</w:t>
            </w:r>
            <w:r>
              <w:rPr>
                <w:rFonts w:hint="eastAsia" w:ascii="仿宋_GB2312" w:hAnsi="仿宋_GB2312" w:eastAsia="仿宋_GB2312" w:cs="仿宋_GB2312"/>
                <w:kern w:val="0"/>
                <w:sz w:val="24"/>
                <w:szCs w:val="24"/>
                <w:highlight w:val="none"/>
              </w:rPr>
              <w:t>年度）</w:t>
            </w:r>
          </w:p>
        </w:tc>
      </w:tr>
      <w:tr>
        <w:tblPrEx>
          <w:tblCellMar>
            <w:top w:w="0" w:type="dxa"/>
            <w:left w:w="0" w:type="dxa"/>
            <w:bottom w:w="0" w:type="dxa"/>
            <w:right w:w="0" w:type="dxa"/>
          </w:tblCellMar>
        </w:tblPrEx>
        <w:trPr>
          <w:trHeight w:val="504"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关于下达2022年第二批中央政法转移支付资金的通知（司法救助）冀财政法[2022]29号</w:t>
            </w:r>
          </w:p>
        </w:tc>
      </w:tr>
      <w:tr>
        <w:tblPrEx>
          <w:tblCellMar>
            <w:top w:w="0" w:type="dxa"/>
            <w:left w:w="0" w:type="dxa"/>
            <w:bottom w:w="0" w:type="dxa"/>
            <w:right w:w="0" w:type="dxa"/>
          </w:tblCellMar>
        </w:tblPrEx>
        <w:trPr>
          <w:trHeight w:val="548"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大厂回族自治县公安局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项目资金</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年初</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r>
      <w:tr>
        <w:tblPrEx>
          <w:tblCellMar>
            <w:top w:w="0" w:type="dxa"/>
            <w:left w:w="0" w:type="dxa"/>
            <w:bottom w:w="0" w:type="dxa"/>
            <w:right w:w="0" w:type="dxa"/>
          </w:tblCellMar>
        </w:tblPrEx>
        <w:trPr>
          <w:trHeight w:val="309"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2</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2</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2</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2</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引导和支出公安开展业务工作，帮助提高基层办案经费保障水平。</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已达到预期值</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效</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偏差原因分析及改进措施</w:t>
            </w:r>
          </w:p>
        </w:tc>
      </w:tr>
      <w:tr>
        <w:tblPrEx>
          <w:tblCellMar>
            <w:top w:w="0" w:type="dxa"/>
            <w:left w:w="0" w:type="dxa"/>
            <w:bottom w:w="0" w:type="dxa"/>
            <w:right w:w="0" w:type="dxa"/>
          </w:tblCellMar>
        </w:tblPrEx>
        <w:trPr>
          <w:trHeight w:val="62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数量指标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救助发放人数</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sz w:val="24"/>
                <w:szCs w:val="24"/>
                <w:highlight w:val="none"/>
                <w:lang w:val="en-US" w:eastAsia="zh-CN"/>
              </w:rPr>
              <w:t>≥1人</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sz w:val="24"/>
                <w:szCs w:val="24"/>
                <w:highlight w:val="none"/>
                <w:lang w:val="en-US" w:eastAsia="zh-CN"/>
              </w:rPr>
              <w:t>27.89</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质量指标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补助资金发放率</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rPr>
          <w:trHeight w:val="63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时效指标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救助完成时间</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eastAsia="zh-CN"/>
              </w:rPr>
              <w:t>≤</w:t>
            </w:r>
            <w:r>
              <w:rPr>
                <w:rFonts w:hint="eastAsia" w:ascii="仿宋_GB2312" w:hAnsi="仿宋_GB2312" w:eastAsia="仿宋_GB2312" w:cs="仿宋_GB2312"/>
                <w:kern w:val="0"/>
                <w:sz w:val="24"/>
                <w:szCs w:val="24"/>
                <w:highlight w:val="none"/>
                <w:lang w:val="en-US" w:eastAsia="zh-CN"/>
              </w:rPr>
              <w:t>12月份</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561"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成本指标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成本控制率</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r>
              <w:rPr>
                <w:rFonts w:hint="eastAsia" w:ascii="仿宋_GB2312" w:hAnsi="仿宋_GB2312" w:eastAsia="仿宋_GB2312" w:cs="仿宋_GB2312"/>
                <w:kern w:val="0"/>
                <w:sz w:val="24"/>
                <w:szCs w:val="24"/>
                <w:highlight w:val="none"/>
                <w:lang w:val="en-US" w:eastAsia="zh-CN"/>
              </w:rPr>
              <w:t>%</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rPr>
            </w:pPr>
            <w:r>
              <w:rPr>
                <w:rFonts w:hint="eastAsia" w:ascii="仿宋_GB2312" w:hAnsi="仿宋_GB2312" w:eastAsia="仿宋_GB2312" w:cs="仿宋_GB2312"/>
                <w:kern w:val="0"/>
                <w:sz w:val="24"/>
                <w:szCs w:val="24"/>
                <w:highlight w:val="none"/>
                <w:lang w:val="en-US" w:eastAsia="zh-CN"/>
              </w:rPr>
              <w:t>20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rPr>
            </w:pPr>
            <w:r>
              <w:rPr>
                <w:rFonts w:hint="eastAsia" w:ascii="仿宋_GB2312" w:hAnsi="仿宋_GB2312" w:eastAsia="仿宋_GB2312" w:cs="仿宋_GB2312"/>
                <w:kern w:val="0"/>
                <w:sz w:val="24"/>
                <w:szCs w:val="24"/>
                <w:highlight w:val="none"/>
                <w:lang w:val="en-US" w:eastAsia="zh-CN"/>
              </w:rPr>
              <w:t>20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效益指标</w:t>
            </w:r>
          </w:p>
          <w:p>
            <w:pPr>
              <w:rPr>
                <w:rFonts w:hint="eastAsia" w:ascii="仿宋_GB2312" w:hAnsi="仿宋_GB2312" w:eastAsia="仿宋_GB2312" w:cs="仿宋_GB2312"/>
                <w:sz w:val="24"/>
                <w:szCs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社会和谐稳定提升</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sz w:val="24"/>
                <w:szCs w:val="24"/>
                <w:highlight w:val="none"/>
                <w:lang w:eastAsia="zh-CN"/>
              </w:rPr>
              <w:t>显著</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显著</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30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30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_GB2312" w:hAnsi="仿宋_GB2312" w:eastAsia="仿宋_GB2312" w:cs="仿宋_GB2312"/>
                <w:sz w:val="24"/>
                <w:szCs w:val="24"/>
                <w:highlight w:val="none"/>
              </w:rPr>
            </w:p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服务对象满意度指标</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综合满意度</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≥95%</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98%</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bl>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p>
      <w:pPr>
        <w:pStyle w:val="2"/>
        <w:rPr>
          <w:rFonts w:hint="eastAsia" w:ascii="仿宋_GB2312" w:hAnsi="仿宋_GB2312" w:eastAsia="仿宋_GB2312" w:cs="仿宋_GB2312"/>
          <w:color w:val="000000"/>
          <w:kern w:val="0"/>
          <w:sz w:val="24"/>
          <w:szCs w:val="24"/>
          <w:highlight w:val="none"/>
          <w:lang w:val="en-US" w:eastAsia="zh-CN"/>
        </w:rPr>
      </w:pPr>
    </w:p>
    <w:p>
      <w:pPr>
        <w:pStyle w:val="2"/>
        <w:rPr>
          <w:rFonts w:hint="eastAsia" w:ascii="仿宋_GB2312" w:hAnsi="仿宋_GB2312" w:eastAsia="仿宋_GB2312" w:cs="仿宋_GB2312"/>
          <w:color w:val="000000"/>
          <w:kern w:val="0"/>
          <w:sz w:val="24"/>
          <w:szCs w:val="24"/>
          <w:highlight w:val="none"/>
          <w:lang w:val="en-US" w:eastAsia="zh-CN"/>
        </w:rPr>
      </w:pPr>
    </w:p>
    <w:p>
      <w:pPr>
        <w:pStyle w:val="2"/>
        <w:rPr>
          <w:rFonts w:hint="eastAsia" w:ascii="仿宋_GB2312" w:hAnsi="仿宋_GB2312" w:eastAsia="仿宋_GB2312" w:cs="仿宋_GB2312"/>
          <w:color w:val="000000"/>
          <w:kern w:val="0"/>
          <w:sz w:val="24"/>
          <w:szCs w:val="24"/>
          <w:highlight w:val="none"/>
          <w:lang w:val="en-US" w:eastAsia="zh-CN"/>
        </w:rPr>
      </w:pPr>
    </w:p>
    <w:p>
      <w:pPr>
        <w:pStyle w:val="2"/>
        <w:ind w:left="0" w:leftChars="0" w:firstLine="0" w:firstLineChars="0"/>
        <w:jc w:val="both"/>
        <w:rPr>
          <w:rFonts w:hint="eastAsia" w:ascii="仿宋_GB2312" w:hAnsi="仿宋_GB2312" w:eastAsia="仿宋_GB2312" w:cs="仿宋_GB2312"/>
          <w:color w:val="000000"/>
          <w:kern w:val="0"/>
          <w:sz w:val="24"/>
          <w:szCs w:val="24"/>
          <w:highlight w:val="none"/>
          <w:lang w:val="en-US" w:eastAsia="zh-CN"/>
        </w:rPr>
      </w:pPr>
    </w:p>
    <w:tbl>
      <w:tblPr>
        <w:tblStyle w:val="7"/>
        <w:tblW w:w="8861" w:type="dxa"/>
        <w:tblInd w:w="17" w:type="dxa"/>
        <w:tblLayout w:type="fixed"/>
        <w:tblCellMar>
          <w:top w:w="0" w:type="dxa"/>
          <w:left w:w="0" w:type="dxa"/>
          <w:bottom w:w="0" w:type="dxa"/>
          <w:right w:w="0" w:type="dxa"/>
        </w:tblCellMar>
      </w:tblPr>
      <w:tblGrid>
        <w:gridCol w:w="586"/>
        <w:gridCol w:w="626"/>
        <w:gridCol w:w="1318"/>
        <w:gridCol w:w="877"/>
        <w:gridCol w:w="1000"/>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r>
              <w:rPr>
                <w:rFonts w:hint="eastAsia" w:ascii="仿宋_GB2312" w:hAnsi="仿宋_GB2312" w:eastAsia="仿宋_GB2312" w:cs="仿宋_GB2312"/>
                <w:kern w:val="0"/>
                <w:sz w:val="24"/>
                <w:szCs w:val="24"/>
                <w:highlight w:val="none"/>
                <w:lang w:val="en-US" w:eastAsia="zh-CN"/>
              </w:rPr>
              <w:t>2022</w:t>
            </w:r>
            <w:r>
              <w:rPr>
                <w:rFonts w:hint="eastAsia" w:ascii="仿宋_GB2312" w:hAnsi="仿宋_GB2312" w:eastAsia="仿宋_GB2312" w:cs="仿宋_GB2312"/>
                <w:kern w:val="0"/>
                <w:sz w:val="24"/>
                <w:szCs w:val="24"/>
                <w:highlight w:val="none"/>
              </w:rPr>
              <w:t>年度）</w:t>
            </w:r>
          </w:p>
        </w:tc>
      </w:tr>
      <w:tr>
        <w:trPr>
          <w:trHeight w:val="384"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项目名称</w:t>
            </w:r>
          </w:p>
        </w:tc>
        <w:tc>
          <w:tcPr>
            <w:tcW w:w="7649"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通勤人员和保供（货运）车辆电子通行证程序项目</w:t>
            </w:r>
          </w:p>
        </w:tc>
      </w:tr>
      <w:tr>
        <w:tblPrEx>
          <w:tblCellMar>
            <w:top w:w="0" w:type="dxa"/>
            <w:left w:w="0" w:type="dxa"/>
            <w:bottom w:w="0" w:type="dxa"/>
            <w:right w:w="0" w:type="dxa"/>
          </w:tblCellMar>
        </w:tblPrEx>
        <w:trPr>
          <w:trHeight w:val="497"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主管部门</w:t>
            </w:r>
          </w:p>
        </w:tc>
        <w:tc>
          <w:tcPr>
            <w:tcW w:w="418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eastAsia="zh-CN"/>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项目资金</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年初</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1000" w:type="dxa"/>
            <w:tcBorders>
              <w:top w:val="nil"/>
              <w:left w:val="nil"/>
              <w:bottom w:val="single" w:color="auto" w:sz="4" w:space="0"/>
              <w:right w:val="single" w:color="auto" w:sz="4" w:space="0"/>
            </w:tcBorders>
          </w:tcPr>
          <w:p>
            <w:pPr>
              <w:spacing w:line="240" w:lineRule="exact"/>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0</w:t>
            </w:r>
          </w:p>
        </w:tc>
        <w:tc>
          <w:tcPr>
            <w:tcW w:w="993" w:type="dxa"/>
            <w:tcBorders>
              <w:top w:val="nil"/>
              <w:left w:val="nil"/>
              <w:bottom w:val="single" w:color="auto" w:sz="4" w:space="0"/>
              <w:right w:val="single" w:color="auto" w:sz="4" w:space="0"/>
            </w:tcBorders>
          </w:tcPr>
          <w:p>
            <w:pPr>
              <w:spacing w:line="240" w:lineRule="exact"/>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150.20</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125.75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83.72%</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8.5</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其中：当年财政拨款</w:t>
            </w:r>
          </w:p>
        </w:tc>
        <w:tc>
          <w:tcPr>
            <w:tcW w:w="1000" w:type="dxa"/>
            <w:tcBorders>
              <w:top w:val="nil"/>
              <w:left w:val="nil"/>
              <w:bottom w:val="single" w:color="auto" w:sz="4" w:space="0"/>
              <w:right w:val="single" w:color="auto" w:sz="4" w:space="0"/>
            </w:tcBorders>
            <w:vAlign w:val="top"/>
          </w:tcPr>
          <w:p>
            <w:pPr>
              <w:spacing w:line="24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0</w:t>
            </w:r>
          </w:p>
        </w:tc>
        <w:tc>
          <w:tcPr>
            <w:tcW w:w="993" w:type="dxa"/>
            <w:tcBorders>
              <w:top w:val="nil"/>
              <w:left w:val="nil"/>
              <w:bottom w:val="single" w:color="auto" w:sz="4" w:space="0"/>
              <w:right w:val="single" w:color="auto" w:sz="4" w:space="0"/>
            </w:tcBorders>
            <w:vAlign w:val="top"/>
          </w:tcPr>
          <w:p>
            <w:pPr>
              <w:spacing w:line="24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150.20</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125.75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83.72%</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上年结转资金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其他资金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年度总体目标</w:t>
            </w: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lang w:val="en-US" w:eastAsia="zh-CN"/>
              </w:rPr>
              <w:t>为切实做好我县新冠肺炎疫情常态化，长期化预防控制工作，贯彻“外防输入、内防反弹”的控制策略，坚持“预防为主、防治结合、依法科学、分级分类”的防控原则，加强通勤人员和保供车辆管控，</w:t>
            </w:r>
            <w:r>
              <w:rPr>
                <w:rFonts w:hint="eastAsia" w:ascii="仿宋_GB2312" w:hAnsi="仿宋_GB2312" w:eastAsia="仿宋_GB2312" w:cs="仿宋_GB2312"/>
                <w:kern w:val="0"/>
                <w:sz w:val="24"/>
                <w:szCs w:val="24"/>
                <w:highlight w:val="none"/>
                <w:lang w:eastAsia="zh-CN"/>
              </w:rPr>
              <w:t>通勤人员和保供（货运）车辆电子通行证程序项目</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预算数</w:t>
            </w:r>
            <w:r>
              <w:rPr>
                <w:rFonts w:hint="eastAsia" w:ascii="仿宋_GB2312" w:hAnsi="仿宋_GB2312" w:eastAsia="仿宋_GB2312" w:cs="仿宋_GB2312"/>
                <w:sz w:val="24"/>
                <w:szCs w:val="24"/>
                <w:highlight w:val="none"/>
                <w:lang w:val="en-US" w:eastAsia="zh-CN"/>
              </w:rPr>
              <w:t>150.2</w:t>
            </w:r>
            <w:r>
              <w:rPr>
                <w:rFonts w:hint="eastAsia" w:ascii="仿宋_GB2312" w:hAnsi="仿宋_GB2312" w:eastAsia="仿宋_GB2312" w:cs="仿宋_GB2312"/>
                <w:sz w:val="24"/>
                <w:szCs w:val="24"/>
                <w:highlight w:val="none"/>
              </w:rPr>
              <w:t>万元：其中：财政资金</w:t>
            </w:r>
            <w:r>
              <w:rPr>
                <w:rFonts w:hint="eastAsia" w:ascii="仿宋_GB2312" w:hAnsi="仿宋_GB2312" w:eastAsia="仿宋_GB2312" w:cs="仿宋_GB2312"/>
                <w:sz w:val="24"/>
                <w:szCs w:val="24"/>
                <w:highlight w:val="none"/>
                <w:lang w:val="en-US" w:eastAsia="zh-CN"/>
              </w:rPr>
              <w:t>150.2</w:t>
            </w:r>
            <w:r>
              <w:rPr>
                <w:rFonts w:hint="eastAsia" w:ascii="仿宋_GB2312" w:hAnsi="仿宋_GB2312" w:eastAsia="仿宋_GB2312" w:cs="仿宋_GB2312"/>
                <w:sz w:val="24"/>
                <w:szCs w:val="24"/>
                <w:highlight w:val="none"/>
              </w:rPr>
              <w:t>万元。</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已拨付</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效</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131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187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偏差原因分析及改进措施</w:t>
            </w:r>
          </w:p>
        </w:tc>
      </w:tr>
      <w:tr>
        <w:tblPrEx>
          <w:tblCellMar>
            <w:top w:w="0" w:type="dxa"/>
            <w:left w:w="0" w:type="dxa"/>
            <w:bottom w:w="0" w:type="dxa"/>
            <w:right w:w="0" w:type="dxa"/>
          </w:tblCellMar>
        </w:tblPrEx>
        <w:trPr>
          <w:trHeight w:val="550"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p>
            <w:pPr>
              <w:widowControl/>
              <w:spacing w:line="240" w:lineRule="exact"/>
              <w:jc w:val="center"/>
              <w:rPr>
                <w:rFonts w:hint="eastAsia" w:ascii="仿宋_GB2312" w:hAnsi="仿宋_GB2312" w:eastAsia="仿宋_GB2312" w:cs="仿宋_GB2312"/>
                <w:kern w:val="0"/>
                <w:sz w:val="24"/>
                <w:szCs w:val="24"/>
                <w:highlight w:val="none"/>
                <w:lang w:eastAsia="zh-CN"/>
              </w:rPr>
            </w:pPr>
          </w:p>
        </w:tc>
        <w:tc>
          <w:tcPr>
            <w:tcW w:w="13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数量指标</w:t>
            </w:r>
          </w:p>
        </w:tc>
        <w:tc>
          <w:tcPr>
            <w:tcW w:w="187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建设系统平台数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1个</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sz w:val="24"/>
                <w:szCs w:val="24"/>
                <w:highlight w:val="none"/>
                <w:lang w:val="en-US" w:eastAsia="zh-CN"/>
              </w:rPr>
              <w:t>1个</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rPr>
          <w:trHeight w:val="640"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3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质量指标</w:t>
            </w:r>
          </w:p>
        </w:tc>
        <w:tc>
          <w:tcPr>
            <w:tcW w:w="187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系统建设验收合格率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rPr>
          <w:trHeight w:val="505"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3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时效指标</w:t>
            </w:r>
          </w:p>
        </w:tc>
        <w:tc>
          <w:tcPr>
            <w:tcW w:w="187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完成</w:t>
            </w:r>
            <w:r>
              <w:rPr>
                <w:rFonts w:hint="eastAsia" w:ascii="仿宋_GB2312" w:hAnsi="仿宋_GB2312" w:eastAsia="仿宋_GB2312" w:cs="仿宋_GB2312"/>
                <w:kern w:val="0"/>
                <w:sz w:val="24"/>
                <w:szCs w:val="24"/>
                <w:highlight w:val="none"/>
                <w:lang w:eastAsia="zh-CN"/>
              </w:rPr>
              <w:t>时间</w:t>
            </w:r>
          </w:p>
        </w:tc>
        <w:tc>
          <w:tcPr>
            <w:tcW w:w="9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eastAsia="zh-CN"/>
              </w:rPr>
              <w:t>≤</w:t>
            </w:r>
            <w:r>
              <w:rPr>
                <w:rFonts w:hint="eastAsia" w:ascii="仿宋_GB2312" w:hAnsi="仿宋_GB2312" w:eastAsia="仿宋_GB2312" w:cs="仿宋_GB2312"/>
                <w:kern w:val="0"/>
                <w:sz w:val="24"/>
                <w:szCs w:val="24"/>
                <w:highlight w:val="none"/>
                <w:lang w:val="en-US" w:eastAsia="zh-CN"/>
              </w:rPr>
              <w:t>8</w:t>
            </w:r>
            <w:r>
              <w:rPr>
                <w:rFonts w:hint="eastAsia" w:ascii="仿宋_GB2312" w:hAnsi="仿宋_GB2312" w:eastAsia="仿宋_GB2312" w:cs="仿宋_GB2312"/>
                <w:kern w:val="0"/>
                <w:sz w:val="24"/>
                <w:szCs w:val="24"/>
                <w:highlight w:val="none"/>
                <w:lang w:eastAsia="zh-CN"/>
              </w:rPr>
              <w:t>月份</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w:t>
            </w:r>
            <w:r>
              <w:rPr>
                <w:rFonts w:hint="eastAsia" w:ascii="仿宋_GB2312" w:hAnsi="仿宋_GB2312" w:eastAsia="仿宋_GB2312" w:cs="仿宋_GB2312"/>
                <w:kern w:val="0"/>
                <w:sz w:val="24"/>
                <w:szCs w:val="24"/>
                <w:highlight w:val="none"/>
                <w:lang w:val="en-US" w:eastAsia="zh-CN"/>
              </w:rPr>
              <w:t>8</w:t>
            </w:r>
            <w:r>
              <w:rPr>
                <w:rFonts w:hint="eastAsia" w:ascii="仿宋_GB2312" w:hAnsi="仿宋_GB2312" w:eastAsia="仿宋_GB2312" w:cs="仿宋_GB2312"/>
                <w:kern w:val="0"/>
                <w:sz w:val="24"/>
                <w:szCs w:val="24"/>
                <w:highlight w:val="none"/>
                <w:lang w:eastAsia="zh-CN"/>
              </w:rPr>
              <w:t>月份</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5"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318"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成本指标</w:t>
            </w:r>
          </w:p>
        </w:tc>
        <w:tc>
          <w:tcPr>
            <w:tcW w:w="187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平台技术研发费控制数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117.7</w:t>
            </w:r>
            <w:r>
              <w:rPr>
                <w:rFonts w:hint="eastAsia" w:ascii="仿宋_GB2312" w:hAnsi="仿宋_GB2312" w:eastAsia="仿宋_GB2312" w:cs="仿宋_GB2312"/>
                <w:kern w:val="0"/>
                <w:sz w:val="24"/>
                <w:szCs w:val="24"/>
                <w:highlight w:val="none"/>
              </w:rPr>
              <w:t>万元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117.7</w:t>
            </w:r>
            <w:r>
              <w:rPr>
                <w:rFonts w:hint="eastAsia" w:ascii="仿宋_GB2312" w:hAnsi="仿宋_GB2312" w:eastAsia="仿宋_GB2312" w:cs="仿宋_GB2312"/>
                <w:kern w:val="0"/>
                <w:sz w:val="24"/>
                <w:szCs w:val="24"/>
                <w:highlight w:val="none"/>
              </w:rPr>
              <w:t>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5"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31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87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通信服务费控制数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32.2</w:t>
            </w:r>
            <w:r>
              <w:rPr>
                <w:rFonts w:hint="eastAsia" w:ascii="仿宋_GB2312" w:hAnsi="仿宋_GB2312" w:eastAsia="仿宋_GB2312" w:cs="仿宋_GB2312"/>
                <w:kern w:val="0"/>
                <w:sz w:val="24"/>
                <w:szCs w:val="24"/>
                <w:highlight w:val="none"/>
              </w:rPr>
              <w:t>万元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8.05</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3</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按季度支付</w:t>
            </w:r>
          </w:p>
        </w:tc>
      </w:tr>
      <w:tr>
        <w:tblPrEx>
          <w:tblCellMar>
            <w:top w:w="0" w:type="dxa"/>
            <w:left w:w="0" w:type="dxa"/>
            <w:bottom w:w="0" w:type="dxa"/>
            <w:right w:w="0" w:type="dxa"/>
          </w:tblCellMar>
        </w:tblPrEx>
        <w:trPr>
          <w:trHeight w:val="90"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效益指标</w:t>
            </w:r>
          </w:p>
          <w:p>
            <w:pPr>
              <w:widowControl/>
              <w:spacing w:line="240" w:lineRule="exact"/>
              <w:jc w:val="center"/>
              <w:rPr>
                <w:rFonts w:hint="eastAsia" w:ascii="仿宋_GB2312" w:hAnsi="仿宋_GB2312" w:eastAsia="仿宋_GB2312" w:cs="仿宋_GB2312"/>
                <w:kern w:val="0"/>
                <w:sz w:val="24"/>
                <w:szCs w:val="24"/>
                <w:highlight w:val="none"/>
                <w:lang w:eastAsia="zh-CN"/>
              </w:rPr>
            </w:pPr>
          </w:p>
        </w:tc>
        <w:tc>
          <w:tcPr>
            <w:tcW w:w="131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经济效益</w:t>
            </w:r>
          </w:p>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rPr>
              <w:t>指标</w:t>
            </w:r>
          </w:p>
        </w:tc>
        <w:tc>
          <w:tcPr>
            <w:tcW w:w="187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lang w:val="en-US" w:eastAsia="zh-CN" w:bidi="ar-SA"/>
              </w:rPr>
            </w:pPr>
            <w:r>
              <w:rPr>
                <w:rFonts w:hint="eastAsia" w:ascii="仿宋_GB2312" w:hAnsi="仿宋_GB2312" w:eastAsia="仿宋_GB2312" w:cs="仿宋_GB2312"/>
                <w:color w:val="000000"/>
                <w:kern w:val="0"/>
                <w:sz w:val="24"/>
                <w:szCs w:val="24"/>
                <w:highlight w:val="none"/>
                <w:lang w:val="en-US" w:eastAsia="zh-CN"/>
              </w:rPr>
              <w:t>促进经济发展</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rPr>
              <w:t>有效</w:t>
            </w: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rPr>
              <w:t>有效</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rPr>
          <w:trHeight w:val="90"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p>
        </w:tc>
        <w:tc>
          <w:tcPr>
            <w:tcW w:w="131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87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为高效、精准做好我县新冠肺炎疫情常态化，长期化预防控制工作提供提供技术支撑。</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eastAsia="zh-CN"/>
              </w:rPr>
              <w:t>有效</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有效</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rPr>
          <w:trHeight w:val="90"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p>
        </w:tc>
        <w:tc>
          <w:tcPr>
            <w:tcW w:w="131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可持续影响</w:t>
            </w:r>
          </w:p>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rPr>
              <w:t>指标</w:t>
            </w:r>
          </w:p>
        </w:tc>
        <w:tc>
          <w:tcPr>
            <w:tcW w:w="187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lang w:val="en-US" w:eastAsia="zh-CN" w:bidi="ar-SA"/>
              </w:rPr>
            </w:pPr>
            <w:r>
              <w:rPr>
                <w:rFonts w:hint="eastAsia" w:ascii="仿宋_GB2312" w:hAnsi="仿宋_GB2312" w:eastAsia="仿宋_GB2312" w:cs="仿宋_GB2312"/>
                <w:color w:val="000000"/>
                <w:kern w:val="0"/>
                <w:sz w:val="24"/>
                <w:szCs w:val="24"/>
                <w:highlight w:val="none"/>
                <w:lang w:val="en-US" w:eastAsia="zh-CN"/>
              </w:rPr>
              <w:t>项目可持续推进</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有效</w:t>
            </w: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有效</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p>
            <w:pPr>
              <w:widowControl/>
              <w:spacing w:line="240" w:lineRule="exact"/>
              <w:jc w:val="center"/>
              <w:rPr>
                <w:rFonts w:hint="eastAsia" w:ascii="仿宋_GB2312" w:hAnsi="仿宋_GB2312" w:eastAsia="仿宋_GB2312" w:cs="仿宋_GB2312"/>
                <w:kern w:val="0"/>
                <w:sz w:val="24"/>
                <w:szCs w:val="24"/>
                <w:highlight w:val="none"/>
                <w:lang w:eastAsia="zh-CN"/>
              </w:rPr>
            </w:pPr>
          </w:p>
        </w:tc>
        <w:tc>
          <w:tcPr>
            <w:tcW w:w="131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服务对象满意度指标</w:t>
            </w:r>
          </w:p>
        </w:tc>
        <w:tc>
          <w:tcPr>
            <w:tcW w:w="187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居民满意度</w:t>
            </w:r>
          </w:p>
        </w:tc>
        <w:tc>
          <w:tcPr>
            <w:tcW w:w="993"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sz w:val="24"/>
                <w:szCs w:val="24"/>
                <w:highlight w:val="none"/>
              </w:rPr>
              <w:t>≥9</w:t>
            </w:r>
            <w:r>
              <w:rPr>
                <w:rFonts w:hint="eastAsia" w:ascii="仿宋_GB2312" w:hAnsi="仿宋_GB2312" w:eastAsia="仿宋_GB2312" w:cs="仿宋_GB2312"/>
                <w:sz w:val="24"/>
                <w:szCs w:val="24"/>
                <w:highlight w:val="none"/>
                <w:lang w:val="en-US" w:eastAsia="zh-CN"/>
              </w:rPr>
              <w:t>5</w:t>
            </w:r>
            <w:r>
              <w:rPr>
                <w:rFonts w:hint="eastAsia" w:ascii="仿宋_GB2312" w:hAnsi="仿宋_GB2312" w:eastAsia="仿宋_GB2312" w:cs="仿宋_GB2312"/>
                <w:sz w:val="24"/>
                <w:szCs w:val="24"/>
                <w:highlight w:val="none"/>
              </w:rPr>
              <w:t>%</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sz w:val="24"/>
                <w:szCs w:val="24"/>
                <w:highlight w:val="none"/>
              </w:rPr>
              <w:t>≥9</w:t>
            </w:r>
            <w:r>
              <w:rPr>
                <w:rFonts w:hint="eastAsia" w:ascii="仿宋_GB2312" w:hAnsi="仿宋_GB2312" w:eastAsia="仿宋_GB2312" w:cs="仿宋_GB2312"/>
                <w:sz w:val="24"/>
                <w:szCs w:val="24"/>
                <w:highlight w:val="none"/>
                <w:lang w:val="en-US" w:eastAsia="zh-CN"/>
              </w:rPr>
              <w:t>5</w:t>
            </w:r>
            <w:r>
              <w:rPr>
                <w:rFonts w:hint="eastAsia" w:ascii="仿宋_GB2312" w:hAnsi="仿宋_GB2312" w:eastAsia="仿宋_GB2312" w:cs="仿宋_GB2312"/>
                <w:sz w:val="24"/>
                <w:szCs w:val="24"/>
                <w:highlight w:val="none"/>
              </w:rPr>
              <w:t>%</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c>
          <w:tcPr>
            <w:tcW w:w="6327"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91.5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bl>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tbl>
      <w:tblPr>
        <w:tblStyle w:val="7"/>
        <w:tblW w:w="8861" w:type="dxa"/>
        <w:tblInd w:w="15" w:type="dxa"/>
        <w:tblLayout w:type="fixed"/>
        <w:tblCellMar>
          <w:top w:w="0" w:type="dxa"/>
          <w:left w:w="0" w:type="dxa"/>
          <w:bottom w:w="0" w:type="dxa"/>
          <w:right w:w="0" w:type="dxa"/>
        </w:tblCellMar>
      </w:tblPr>
      <w:tblGrid>
        <w:gridCol w:w="586"/>
        <w:gridCol w:w="1166"/>
        <w:gridCol w:w="1260"/>
        <w:gridCol w:w="395"/>
        <w:gridCol w:w="1185"/>
        <w:gridCol w:w="940"/>
        <w:gridCol w:w="795"/>
        <w:gridCol w:w="196"/>
        <w:gridCol w:w="336"/>
        <w:gridCol w:w="434"/>
        <w:gridCol w:w="112"/>
        <w:gridCol w:w="784"/>
        <w:gridCol w:w="672"/>
      </w:tblGrid>
      <w:tr>
        <w:tblPrEx>
          <w:tblCellMar>
            <w:top w:w="0" w:type="dxa"/>
            <w:left w:w="0" w:type="dxa"/>
            <w:bottom w:w="0" w:type="dxa"/>
            <w:right w:w="0" w:type="dxa"/>
          </w:tblCellMar>
        </w:tblPrEx>
        <w:trPr>
          <w:trHeight w:val="816" w:hRule="atLeast"/>
        </w:trPr>
        <w:tc>
          <w:tcPr>
            <w:tcW w:w="8861"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349" w:hRule="atLeast"/>
        </w:trPr>
        <w:tc>
          <w:tcPr>
            <w:tcW w:w="8861" w:type="dxa"/>
            <w:gridSpan w:val="13"/>
            <w:tcBorders>
              <w:top w:val="nil"/>
              <w:left w:val="nil"/>
              <w:bottom w:val="nil"/>
              <w:right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（2022年度）</w:t>
            </w:r>
          </w:p>
        </w:tc>
      </w:tr>
      <w:tr>
        <w:tblPrEx>
          <w:tblCellMar>
            <w:top w:w="0" w:type="dxa"/>
            <w:left w:w="0" w:type="dxa"/>
            <w:bottom w:w="0" w:type="dxa"/>
            <w:right w:w="0" w:type="dxa"/>
          </w:tblCellMar>
        </w:tblPrEx>
        <w:trPr>
          <w:trHeight w:val="384" w:hRule="atLeast"/>
        </w:trPr>
        <w:tc>
          <w:tcPr>
            <w:tcW w:w="175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项目名称</w:t>
            </w:r>
          </w:p>
        </w:tc>
        <w:tc>
          <w:tcPr>
            <w:tcW w:w="7109"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观潮路警务站进县方向安检大棚建设项目</w:t>
            </w:r>
          </w:p>
        </w:tc>
      </w:tr>
      <w:tr>
        <w:tblPrEx>
          <w:tblCellMar>
            <w:top w:w="0" w:type="dxa"/>
            <w:left w:w="0" w:type="dxa"/>
            <w:bottom w:w="0" w:type="dxa"/>
            <w:right w:w="0" w:type="dxa"/>
          </w:tblCellMar>
        </w:tblPrEx>
        <w:trPr>
          <w:trHeight w:val="347" w:hRule="atLeast"/>
        </w:trPr>
        <w:tc>
          <w:tcPr>
            <w:tcW w:w="175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主管部门</w:t>
            </w:r>
          </w:p>
        </w:tc>
        <w:tc>
          <w:tcPr>
            <w:tcW w:w="378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c>
          <w:tcPr>
            <w:tcW w:w="99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实施单位</w:t>
            </w:r>
          </w:p>
        </w:tc>
        <w:tc>
          <w:tcPr>
            <w:tcW w:w="233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r>
      <w:tr>
        <w:tblPrEx>
          <w:tblCellMar>
            <w:top w:w="0" w:type="dxa"/>
            <w:left w:w="0" w:type="dxa"/>
            <w:bottom w:w="0" w:type="dxa"/>
            <w:right w:w="0" w:type="dxa"/>
          </w:tblCellMar>
        </w:tblPrEx>
        <w:trPr>
          <w:trHeight w:val="615" w:hRule="atLeast"/>
        </w:trPr>
        <w:tc>
          <w:tcPr>
            <w:tcW w:w="175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项目资金</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（万元）</w:t>
            </w:r>
          </w:p>
        </w:tc>
        <w:tc>
          <w:tcPr>
            <w:tcW w:w="16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8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年初</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94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99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执行率</w:t>
            </w:r>
          </w:p>
        </w:tc>
        <w:tc>
          <w:tcPr>
            <w:tcW w:w="6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r>
      <w:tr>
        <w:tblPrEx>
          <w:tblCellMar>
            <w:top w:w="0" w:type="dxa"/>
            <w:left w:w="0" w:type="dxa"/>
            <w:bottom w:w="0" w:type="dxa"/>
            <w:right w:w="0" w:type="dxa"/>
          </w:tblCellMar>
        </w:tblPrEx>
        <w:trPr>
          <w:trHeight w:val="390" w:hRule="atLeast"/>
        </w:trPr>
        <w:tc>
          <w:tcPr>
            <w:tcW w:w="175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65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1185"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0</w:t>
            </w:r>
          </w:p>
        </w:tc>
        <w:tc>
          <w:tcPr>
            <w:tcW w:w="940" w:type="dxa"/>
            <w:tcBorders>
              <w:top w:val="nil"/>
              <w:left w:val="nil"/>
              <w:bottom w:val="single" w:color="auto" w:sz="4" w:space="0"/>
              <w:right w:val="single" w:color="auto" w:sz="4" w:space="0"/>
            </w:tcBorders>
            <w:vAlign w:val="center"/>
          </w:tcPr>
          <w:p>
            <w:pPr>
              <w:widowControl/>
              <w:jc w:val="center"/>
              <w:textAlignment w:val="top"/>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93.1675</w:t>
            </w:r>
          </w:p>
        </w:tc>
        <w:tc>
          <w:tcPr>
            <w:tcW w:w="99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93.1675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p>
        </w:tc>
        <w:tc>
          <w:tcPr>
            <w:tcW w:w="6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r>
      <w:tr>
        <w:tblPrEx>
          <w:tblCellMar>
            <w:top w:w="0" w:type="dxa"/>
            <w:left w:w="0" w:type="dxa"/>
            <w:bottom w:w="0" w:type="dxa"/>
            <w:right w:w="0" w:type="dxa"/>
          </w:tblCellMar>
        </w:tblPrEx>
        <w:trPr>
          <w:trHeight w:val="345" w:hRule="atLeast"/>
        </w:trPr>
        <w:tc>
          <w:tcPr>
            <w:tcW w:w="175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65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其中：当年财政拨款</w:t>
            </w:r>
          </w:p>
        </w:tc>
        <w:tc>
          <w:tcPr>
            <w:tcW w:w="1185"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0</w:t>
            </w:r>
          </w:p>
        </w:tc>
        <w:tc>
          <w:tcPr>
            <w:tcW w:w="940" w:type="dxa"/>
            <w:tcBorders>
              <w:top w:val="nil"/>
              <w:left w:val="nil"/>
              <w:bottom w:val="single" w:color="auto" w:sz="4" w:space="0"/>
              <w:right w:val="single" w:color="auto" w:sz="4" w:space="0"/>
            </w:tcBorders>
            <w:vAlign w:val="center"/>
          </w:tcPr>
          <w:p>
            <w:pPr>
              <w:widowControl/>
              <w:jc w:val="center"/>
              <w:textAlignment w:val="top"/>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kern w:val="0"/>
                <w:sz w:val="24"/>
                <w:szCs w:val="24"/>
                <w:highlight w:val="none"/>
              </w:rPr>
              <w:t>93.1675</w:t>
            </w:r>
          </w:p>
        </w:tc>
        <w:tc>
          <w:tcPr>
            <w:tcW w:w="99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rPr>
              <w:t>93.1675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p>
        </w:tc>
        <w:tc>
          <w:tcPr>
            <w:tcW w:w="6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rPr>
          <w:trHeight w:val="315" w:hRule="atLeast"/>
        </w:trPr>
        <w:tc>
          <w:tcPr>
            <w:tcW w:w="175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65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上年结转资金</w:t>
            </w:r>
          </w:p>
        </w:tc>
        <w:tc>
          <w:tcPr>
            <w:tcW w:w="118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4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rPr>
          <w:trHeight w:val="300" w:hRule="atLeast"/>
        </w:trPr>
        <w:tc>
          <w:tcPr>
            <w:tcW w:w="175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6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其他资金</w:t>
            </w:r>
          </w:p>
        </w:tc>
        <w:tc>
          <w:tcPr>
            <w:tcW w:w="118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4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rPr>
          <w:trHeight w:val="315"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年度总体目标</w:t>
            </w:r>
          </w:p>
        </w:tc>
        <w:tc>
          <w:tcPr>
            <w:tcW w:w="494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预期目标</w:t>
            </w:r>
          </w:p>
        </w:tc>
        <w:tc>
          <w:tcPr>
            <w:tcW w:w="3329"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实际完成情况</w:t>
            </w:r>
          </w:p>
        </w:tc>
      </w:tr>
      <w:tr>
        <w:tblPrEx>
          <w:tblCellMar>
            <w:top w:w="0" w:type="dxa"/>
            <w:left w:w="0" w:type="dxa"/>
            <w:bottom w:w="0" w:type="dxa"/>
            <w:right w:w="0" w:type="dxa"/>
          </w:tblCellMar>
        </w:tblPrEx>
        <w:trPr>
          <w:trHeight w:val="855"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4946"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为充分开展县界通道大数据核查，做好疫情防控常态化工作，按照县政府疫情防控工作总体部署。经县委，县政府批准，在观潮路警务站进县方向建设安检大棚。</w:t>
            </w:r>
          </w:p>
        </w:tc>
        <w:tc>
          <w:tcPr>
            <w:tcW w:w="3329"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已按要求完成。</w:t>
            </w:r>
          </w:p>
        </w:tc>
      </w:tr>
      <w:tr>
        <w:tblPrEx>
          <w:tblCellMar>
            <w:top w:w="0" w:type="dxa"/>
            <w:left w:w="0" w:type="dxa"/>
            <w:bottom w:w="0" w:type="dxa"/>
            <w:right w:w="0" w:type="dxa"/>
          </w:tblCellMar>
        </w:tblPrEx>
        <w:trPr>
          <w:trHeight w:val="625"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效</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标</w:t>
            </w:r>
          </w:p>
        </w:tc>
        <w:tc>
          <w:tcPr>
            <w:tcW w:w="116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126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15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94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79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16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p>
            <w:pPr>
              <w:widowControl/>
              <w:spacing w:line="240" w:lineRule="exact"/>
              <w:jc w:val="center"/>
              <w:rPr>
                <w:rFonts w:hint="eastAsia" w:ascii="仿宋_GB2312" w:hAnsi="仿宋_GB2312" w:eastAsia="仿宋_GB2312" w:cs="仿宋_GB2312"/>
                <w:kern w:val="0"/>
                <w:sz w:val="24"/>
                <w:szCs w:val="24"/>
                <w:highlight w:val="none"/>
              </w:rPr>
            </w:pPr>
          </w:p>
        </w:tc>
        <w:tc>
          <w:tcPr>
            <w:tcW w:w="12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数量指标</w:t>
            </w:r>
          </w:p>
        </w:tc>
        <w:tc>
          <w:tcPr>
            <w:tcW w:w="1580" w:type="dxa"/>
            <w:gridSpan w:val="2"/>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建筑平米数</w:t>
            </w:r>
          </w:p>
        </w:tc>
        <w:tc>
          <w:tcPr>
            <w:tcW w:w="940"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＝750平方米</w:t>
            </w:r>
          </w:p>
        </w:tc>
        <w:tc>
          <w:tcPr>
            <w:tcW w:w="795"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＝750平方米</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372"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16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2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质量指标</w:t>
            </w:r>
          </w:p>
        </w:tc>
        <w:tc>
          <w:tcPr>
            <w:tcW w:w="1580" w:type="dxa"/>
            <w:gridSpan w:val="2"/>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合格率</w:t>
            </w:r>
          </w:p>
        </w:tc>
        <w:tc>
          <w:tcPr>
            <w:tcW w:w="940"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795"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16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2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时效指标</w:t>
            </w:r>
          </w:p>
        </w:tc>
        <w:tc>
          <w:tcPr>
            <w:tcW w:w="1580" w:type="dxa"/>
            <w:gridSpan w:val="2"/>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完成及时率</w:t>
            </w:r>
          </w:p>
        </w:tc>
        <w:tc>
          <w:tcPr>
            <w:tcW w:w="94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79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16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2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成本指标</w:t>
            </w:r>
          </w:p>
        </w:tc>
        <w:tc>
          <w:tcPr>
            <w:tcW w:w="1580" w:type="dxa"/>
            <w:gridSpan w:val="2"/>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完成建设后的结算金额</w:t>
            </w:r>
          </w:p>
        </w:tc>
        <w:tc>
          <w:tcPr>
            <w:tcW w:w="940" w:type="dxa"/>
            <w:tcBorders>
              <w:top w:val="nil"/>
              <w:left w:val="nil"/>
              <w:bottom w:val="single" w:color="auto" w:sz="4" w:space="0"/>
              <w:right w:val="single" w:color="auto" w:sz="4" w:space="0"/>
            </w:tcBorders>
            <w:vAlign w:val="center"/>
          </w:tcPr>
          <w:p>
            <w:pPr>
              <w:widowControl/>
              <w:jc w:val="right"/>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≤85.6725万元</w:t>
            </w:r>
          </w:p>
        </w:tc>
        <w:tc>
          <w:tcPr>
            <w:tcW w:w="795"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93.1675万元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8.7</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项目建设过程中，根据需要，变更部分内容。以后要尽量考虑周全。</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166" w:type="dxa"/>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效益指标</w:t>
            </w:r>
          </w:p>
        </w:tc>
        <w:tc>
          <w:tcPr>
            <w:tcW w:w="12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580" w:type="dxa"/>
            <w:gridSpan w:val="2"/>
            <w:tcBorders>
              <w:top w:val="single" w:color="auto" w:sz="4" w:space="0"/>
              <w:left w:val="nil"/>
              <w:bottom w:val="single" w:color="auto" w:sz="4" w:space="0"/>
              <w:right w:val="single" w:color="auto" w:sz="4" w:space="0"/>
            </w:tcBorders>
            <w:vAlign w:val="center"/>
          </w:tcPr>
          <w:p>
            <w:pPr>
              <w:widowControl/>
              <w:snapToGrid w:val="0"/>
              <w:jc w:val="left"/>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县界通道大数据核查，做好疫情防控常态化工作</w:t>
            </w:r>
          </w:p>
        </w:tc>
        <w:tc>
          <w:tcPr>
            <w:tcW w:w="94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良好</w:t>
            </w:r>
          </w:p>
        </w:tc>
        <w:tc>
          <w:tcPr>
            <w:tcW w:w="79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000000"/>
                <w:sz w:val="24"/>
                <w:szCs w:val="24"/>
                <w:highlight w:val="none"/>
              </w:rPr>
              <w:t>良好</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30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940"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166"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2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服务对象满意度指标</w:t>
            </w:r>
          </w:p>
        </w:tc>
        <w:tc>
          <w:tcPr>
            <w:tcW w:w="1580" w:type="dxa"/>
            <w:gridSpan w:val="2"/>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使用者和群众的满意度</w:t>
            </w:r>
          </w:p>
        </w:tc>
        <w:tc>
          <w:tcPr>
            <w:tcW w:w="94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≥95%</w:t>
            </w:r>
          </w:p>
        </w:tc>
        <w:tc>
          <w:tcPr>
            <w:tcW w:w="79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000000"/>
                <w:sz w:val="24"/>
                <w:szCs w:val="24"/>
                <w:highlight w:val="none"/>
                <w:lang w:val="en-US" w:eastAsia="zh-CN"/>
              </w:rPr>
              <w:t>98</w:t>
            </w:r>
            <w:r>
              <w:rPr>
                <w:rFonts w:hint="eastAsia" w:ascii="仿宋_GB2312" w:hAnsi="仿宋_GB2312" w:eastAsia="仿宋_GB2312" w:cs="仿宋_GB2312"/>
                <w:color w:val="000000"/>
                <w:sz w:val="24"/>
                <w:szCs w:val="24"/>
                <w:highlight w:val="none"/>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415" w:hRule="atLeast"/>
        </w:trPr>
        <w:tc>
          <w:tcPr>
            <w:tcW w:w="6327"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98.7</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bl>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tbl>
      <w:tblPr>
        <w:tblStyle w:val="7"/>
        <w:tblW w:w="8861" w:type="dxa"/>
        <w:tblInd w:w="15" w:type="dxa"/>
        <w:tblLayout w:type="fixed"/>
        <w:tblCellMar>
          <w:top w:w="0" w:type="dxa"/>
          <w:left w:w="0" w:type="dxa"/>
          <w:bottom w:w="0" w:type="dxa"/>
          <w:right w:w="0" w:type="dxa"/>
        </w:tblCellMar>
      </w:tblPr>
      <w:tblGrid>
        <w:gridCol w:w="586"/>
        <w:gridCol w:w="1046"/>
        <w:gridCol w:w="1240"/>
        <w:gridCol w:w="535"/>
        <w:gridCol w:w="1145"/>
        <w:gridCol w:w="960"/>
        <w:gridCol w:w="815"/>
        <w:gridCol w:w="196"/>
        <w:gridCol w:w="336"/>
        <w:gridCol w:w="434"/>
        <w:gridCol w:w="112"/>
        <w:gridCol w:w="784"/>
        <w:gridCol w:w="672"/>
      </w:tblGrid>
      <w:tr>
        <w:tblPrEx>
          <w:tblCellMar>
            <w:top w:w="0" w:type="dxa"/>
            <w:left w:w="0" w:type="dxa"/>
            <w:bottom w:w="0" w:type="dxa"/>
            <w:right w:w="0" w:type="dxa"/>
          </w:tblCellMar>
        </w:tblPrEx>
        <w:trPr>
          <w:trHeight w:val="816" w:hRule="atLeast"/>
        </w:trPr>
        <w:tc>
          <w:tcPr>
            <w:tcW w:w="8861"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349" w:hRule="atLeast"/>
        </w:trPr>
        <w:tc>
          <w:tcPr>
            <w:tcW w:w="8861" w:type="dxa"/>
            <w:gridSpan w:val="13"/>
            <w:tcBorders>
              <w:top w:val="nil"/>
              <w:left w:val="nil"/>
              <w:bottom w:val="nil"/>
              <w:right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（2022年度）</w:t>
            </w:r>
          </w:p>
        </w:tc>
      </w:tr>
      <w:tr>
        <w:tblPrEx>
          <w:tblCellMar>
            <w:top w:w="0" w:type="dxa"/>
            <w:left w:w="0" w:type="dxa"/>
            <w:bottom w:w="0" w:type="dxa"/>
            <w:right w:w="0" w:type="dxa"/>
          </w:tblCellMar>
        </w:tblPrEx>
        <w:trPr>
          <w:trHeight w:val="384" w:hRule="atLeast"/>
        </w:trPr>
        <w:tc>
          <w:tcPr>
            <w:tcW w:w="16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项目名称</w:t>
            </w:r>
          </w:p>
        </w:tc>
        <w:tc>
          <w:tcPr>
            <w:tcW w:w="7229"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警务辅助人员薪酬及办公费</w:t>
            </w:r>
          </w:p>
        </w:tc>
      </w:tr>
      <w:tr>
        <w:tblPrEx>
          <w:tblCellMar>
            <w:top w:w="0" w:type="dxa"/>
            <w:left w:w="0" w:type="dxa"/>
            <w:bottom w:w="0" w:type="dxa"/>
            <w:right w:w="0" w:type="dxa"/>
          </w:tblCellMar>
        </w:tblPrEx>
        <w:trPr>
          <w:trHeight w:val="347" w:hRule="atLeast"/>
        </w:trPr>
        <w:tc>
          <w:tcPr>
            <w:tcW w:w="16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主管部门</w:t>
            </w:r>
          </w:p>
        </w:tc>
        <w:tc>
          <w:tcPr>
            <w:tcW w:w="388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c>
          <w:tcPr>
            <w:tcW w:w="101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实施单位</w:t>
            </w:r>
          </w:p>
        </w:tc>
        <w:tc>
          <w:tcPr>
            <w:tcW w:w="233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r>
      <w:tr>
        <w:tblPrEx>
          <w:tblCellMar>
            <w:top w:w="0" w:type="dxa"/>
            <w:left w:w="0" w:type="dxa"/>
            <w:bottom w:w="0" w:type="dxa"/>
            <w:right w:w="0" w:type="dxa"/>
          </w:tblCellMar>
        </w:tblPrEx>
        <w:trPr>
          <w:trHeight w:val="615" w:hRule="atLeast"/>
        </w:trPr>
        <w:tc>
          <w:tcPr>
            <w:tcW w:w="163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项目资金</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（万元）</w:t>
            </w:r>
          </w:p>
        </w:tc>
        <w:tc>
          <w:tcPr>
            <w:tcW w:w="17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4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年初</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96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01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执行率</w:t>
            </w:r>
          </w:p>
        </w:tc>
        <w:tc>
          <w:tcPr>
            <w:tcW w:w="6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r>
      <w:tr>
        <w:tblPrEx>
          <w:tblCellMar>
            <w:top w:w="0" w:type="dxa"/>
            <w:left w:w="0" w:type="dxa"/>
            <w:bottom w:w="0" w:type="dxa"/>
            <w:right w:w="0" w:type="dxa"/>
          </w:tblCellMar>
        </w:tblPrEx>
        <w:trPr>
          <w:trHeight w:val="390" w:hRule="atLeast"/>
        </w:trPr>
        <w:tc>
          <w:tcPr>
            <w:tcW w:w="163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77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1145" w:type="dxa"/>
            <w:tcBorders>
              <w:top w:val="nil"/>
              <w:left w:val="nil"/>
              <w:bottom w:val="single" w:color="auto" w:sz="4" w:space="0"/>
              <w:right w:val="single" w:color="auto" w:sz="4" w:space="0"/>
            </w:tcBorders>
            <w:vAlign w:val="center"/>
          </w:tcPr>
          <w:p>
            <w:pPr>
              <w:widowControl/>
              <w:jc w:val="center"/>
              <w:textAlignment w:val="top"/>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kern w:val="0"/>
                <w:sz w:val="24"/>
                <w:szCs w:val="24"/>
                <w:highlight w:val="none"/>
              </w:rPr>
              <w:t>0.00</w:t>
            </w:r>
          </w:p>
        </w:tc>
        <w:tc>
          <w:tcPr>
            <w:tcW w:w="960" w:type="dxa"/>
            <w:tcBorders>
              <w:top w:val="nil"/>
              <w:left w:val="nil"/>
              <w:bottom w:val="single" w:color="auto" w:sz="4" w:space="0"/>
              <w:right w:val="single" w:color="auto" w:sz="4" w:space="0"/>
            </w:tcBorders>
            <w:vAlign w:val="center"/>
          </w:tcPr>
          <w:p>
            <w:pPr>
              <w:widowControl/>
              <w:jc w:val="center"/>
              <w:textAlignment w:val="top"/>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133.96</w:t>
            </w:r>
          </w:p>
        </w:tc>
        <w:tc>
          <w:tcPr>
            <w:tcW w:w="1011" w:type="dxa"/>
            <w:gridSpan w:val="2"/>
            <w:tcBorders>
              <w:top w:val="nil"/>
              <w:left w:val="nil"/>
              <w:bottom w:val="single" w:color="auto" w:sz="4" w:space="0"/>
              <w:right w:val="single" w:color="auto" w:sz="4" w:space="0"/>
            </w:tcBorders>
            <w:vAlign w:val="center"/>
          </w:tcPr>
          <w:p>
            <w:pPr>
              <w:widowControl/>
              <w:jc w:val="center"/>
              <w:textAlignment w:val="top"/>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105.40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78.68%</w:t>
            </w:r>
          </w:p>
        </w:tc>
        <w:tc>
          <w:tcPr>
            <w:tcW w:w="6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7.8</w:t>
            </w:r>
          </w:p>
        </w:tc>
      </w:tr>
      <w:tr>
        <w:tblPrEx>
          <w:tblCellMar>
            <w:top w:w="0" w:type="dxa"/>
            <w:left w:w="0" w:type="dxa"/>
            <w:bottom w:w="0" w:type="dxa"/>
            <w:right w:w="0" w:type="dxa"/>
          </w:tblCellMar>
        </w:tblPrEx>
        <w:trPr>
          <w:trHeight w:val="345" w:hRule="atLeast"/>
        </w:trPr>
        <w:tc>
          <w:tcPr>
            <w:tcW w:w="163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77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其中：当年财政拨款</w:t>
            </w:r>
          </w:p>
        </w:tc>
        <w:tc>
          <w:tcPr>
            <w:tcW w:w="1145" w:type="dxa"/>
            <w:tcBorders>
              <w:top w:val="nil"/>
              <w:left w:val="nil"/>
              <w:bottom w:val="single" w:color="auto" w:sz="4" w:space="0"/>
              <w:right w:val="single" w:color="auto" w:sz="4" w:space="0"/>
            </w:tcBorders>
            <w:vAlign w:val="center"/>
          </w:tcPr>
          <w:p>
            <w:pPr>
              <w:widowControl/>
              <w:jc w:val="center"/>
              <w:textAlignment w:val="top"/>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color w:val="000000"/>
                <w:kern w:val="0"/>
                <w:sz w:val="24"/>
                <w:szCs w:val="24"/>
                <w:highlight w:val="none"/>
              </w:rPr>
              <w:t>0.00</w:t>
            </w:r>
          </w:p>
        </w:tc>
        <w:tc>
          <w:tcPr>
            <w:tcW w:w="960" w:type="dxa"/>
            <w:tcBorders>
              <w:top w:val="nil"/>
              <w:left w:val="nil"/>
              <w:bottom w:val="single" w:color="auto" w:sz="4" w:space="0"/>
              <w:right w:val="single" w:color="auto" w:sz="4" w:space="0"/>
            </w:tcBorders>
            <w:vAlign w:val="center"/>
          </w:tcPr>
          <w:p>
            <w:pPr>
              <w:widowControl/>
              <w:jc w:val="center"/>
              <w:textAlignment w:val="top"/>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kern w:val="0"/>
                <w:sz w:val="24"/>
                <w:szCs w:val="24"/>
                <w:highlight w:val="none"/>
                <w:lang w:val="en-US" w:eastAsia="zh-CN"/>
              </w:rPr>
              <w:t>133.96</w:t>
            </w:r>
          </w:p>
        </w:tc>
        <w:tc>
          <w:tcPr>
            <w:tcW w:w="1011" w:type="dxa"/>
            <w:gridSpan w:val="2"/>
            <w:tcBorders>
              <w:top w:val="nil"/>
              <w:left w:val="nil"/>
              <w:bottom w:val="single" w:color="auto" w:sz="4" w:space="0"/>
              <w:right w:val="single" w:color="auto" w:sz="4" w:space="0"/>
            </w:tcBorders>
            <w:vAlign w:val="center"/>
          </w:tcPr>
          <w:p>
            <w:pPr>
              <w:widowControl/>
              <w:jc w:val="center"/>
              <w:textAlignment w:val="top"/>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color w:val="000000"/>
                <w:kern w:val="0"/>
                <w:sz w:val="24"/>
                <w:szCs w:val="24"/>
                <w:highlight w:val="none"/>
                <w:lang w:val="en-US" w:eastAsia="zh-CN"/>
              </w:rPr>
              <w:t>105.40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78.68%</w:t>
            </w:r>
          </w:p>
        </w:tc>
        <w:tc>
          <w:tcPr>
            <w:tcW w:w="6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rPr>
          <w:trHeight w:val="315" w:hRule="atLeast"/>
        </w:trPr>
        <w:tc>
          <w:tcPr>
            <w:tcW w:w="163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77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上年结转资金</w:t>
            </w:r>
          </w:p>
        </w:tc>
        <w:tc>
          <w:tcPr>
            <w:tcW w:w="114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6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01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rPr>
          <w:trHeight w:val="300" w:hRule="atLeast"/>
        </w:trPr>
        <w:tc>
          <w:tcPr>
            <w:tcW w:w="163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7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其他资金</w:t>
            </w:r>
          </w:p>
        </w:tc>
        <w:tc>
          <w:tcPr>
            <w:tcW w:w="114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6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01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rPr>
          <w:trHeight w:val="315"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年度总体目标</w:t>
            </w:r>
          </w:p>
        </w:tc>
        <w:tc>
          <w:tcPr>
            <w:tcW w:w="492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预期目标</w:t>
            </w:r>
          </w:p>
        </w:tc>
        <w:tc>
          <w:tcPr>
            <w:tcW w:w="3349"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实际完成情况</w:t>
            </w:r>
          </w:p>
        </w:tc>
      </w:tr>
      <w:tr>
        <w:tblPrEx>
          <w:tblCellMar>
            <w:top w:w="0" w:type="dxa"/>
            <w:left w:w="0" w:type="dxa"/>
            <w:bottom w:w="0" w:type="dxa"/>
            <w:right w:w="0" w:type="dxa"/>
          </w:tblCellMar>
        </w:tblPrEx>
        <w:trPr>
          <w:trHeight w:val="855"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4926"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由政府指定的第三方派遣公司进行特巡警岗位招聘工作，核定的特巡警岗位共100个，目前已招聘50人。</w:t>
            </w:r>
          </w:p>
        </w:tc>
        <w:tc>
          <w:tcPr>
            <w:tcW w:w="3349" w:type="dxa"/>
            <w:gridSpan w:val="7"/>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完成新招聘警务辅助人员薪酬及办公费支付。</w:t>
            </w:r>
          </w:p>
        </w:tc>
      </w:tr>
      <w:tr>
        <w:tblPrEx>
          <w:tblCellMar>
            <w:top w:w="0" w:type="dxa"/>
            <w:left w:w="0" w:type="dxa"/>
            <w:bottom w:w="0" w:type="dxa"/>
            <w:right w:w="0" w:type="dxa"/>
          </w:tblCellMar>
        </w:tblPrEx>
        <w:trPr>
          <w:trHeight w:val="625"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效</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标</w:t>
            </w:r>
          </w:p>
        </w:tc>
        <w:tc>
          <w:tcPr>
            <w:tcW w:w="104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124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16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96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81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04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p>
            <w:pPr>
              <w:widowControl/>
              <w:spacing w:line="240" w:lineRule="exact"/>
              <w:jc w:val="center"/>
              <w:rPr>
                <w:rFonts w:hint="eastAsia" w:ascii="仿宋_GB2312" w:hAnsi="仿宋_GB2312" w:eastAsia="仿宋_GB2312" w:cs="仿宋_GB2312"/>
                <w:kern w:val="0"/>
                <w:sz w:val="24"/>
                <w:szCs w:val="24"/>
                <w:highlight w:val="none"/>
              </w:rPr>
            </w:pPr>
          </w:p>
        </w:tc>
        <w:tc>
          <w:tcPr>
            <w:tcW w:w="124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数量指标</w:t>
            </w:r>
          </w:p>
        </w:tc>
        <w:tc>
          <w:tcPr>
            <w:tcW w:w="1680" w:type="dxa"/>
            <w:gridSpan w:val="2"/>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招聘警务辅助人员数量</w:t>
            </w:r>
          </w:p>
        </w:tc>
        <w:tc>
          <w:tcPr>
            <w:tcW w:w="960"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人</w:t>
            </w:r>
          </w:p>
        </w:tc>
        <w:tc>
          <w:tcPr>
            <w:tcW w:w="815"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人</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10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报名人数少，未达到预期招聘人数目标。考虑薪资增长措施，让更多青年参与到辅警工作来。</w:t>
            </w:r>
          </w:p>
        </w:tc>
      </w:tr>
      <w:tr>
        <w:tblPrEx>
          <w:tblCellMar>
            <w:top w:w="0" w:type="dxa"/>
            <w:left w:w="0" w:type="dxa"/>
            <w:bottom w:w="0" w:type="dxa"/>
            <w:right w:w="0" w:type="dxa"/>
          </w:tblCellMar>
        </w:tblPrEx>
        <w:trPr>
          <w:trHeight w:val="372"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04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24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质量指标</w:t>
            </w:r>
          </w:p>
        </w:tc>
        <w:tc>
          <w:tcPr>
            <w:tcW w:w="1680" w:type="dxa"/>
            <w:gridSpan w:val="2"/>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招聘人员合格率</w:t>
            </w:r>
          </w:p>
        </w:tc>
        <w:tc>
          <w:tcPr>
            <w:tcW w:w="960"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＝100%</w:t>
            </w:r>
          </w:p>
        </w:tc>
        <w:tc>
          <w:tcPr>
            <w:tcW w:w="815"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10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04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24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时效指标</w:t>
            </w:r>
          </w:p>
        </w:tc>
        <w:tc>
          <w:tcPr>
            <w:tcW w:w="1680" w:type="dxa"/>
            <w:gridSpan w:val="2"/>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经费支出及时性</w:t>
            </w:r>
          </w:p>
        </w:tc>
        <w:tc>
          <w:tcPr>
            <w:tcW w:w="9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≤100%</w:t>
            </w:r>
          </w:p>
        </w:tc>
        <w:tc>
          <w:tcPr>
            <w:tcW w:w="81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10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p>
        </w:tc>
      </w:tr>
      <w:tr>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04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24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成本指标</w:t>
            </w:r>
          </w:p>
        </w:tc>
        <w:tc>
          <w:tcPr>
            <w:tcW w:w="1680" w:type="dxa"/>
            <w:gridSpan w:val="2"/>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人均成本</w:t>
            </w:r>
          </w:p>
        </w:tc>
        <w:tc>
          <w:tcPr>
            <w:tcW w:w="960" w:type="dxa"/>
            <w:tcBorders>
              <w:top w:val="nil"/>
              <w:left w:val="nil"/>
              <w:bottom w:val="single" w:color="auto" w:sz="4" w:space="0"/>
              <w:right w:val="single" w:color="auto" w:sz="4" w:space="0"/>
            </w:tcBorders>
            <w:vAlign w:val="center"/>
          </w:tcPr>
          <w:p>
            <w:pPr>
              <w:widowControl/>
              <w:jc w:val="right"/>
              <w:textAlignment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≤3.22万元</w:t>
            </w:r>
          </w:p>
        </w:tc>
        <w:tc>
          <w:tcPr>
            <w:tcW w:w="815"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≤3.22万元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10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046" w:type="dxa"/>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效益指标</w:t>
            </w:r>
          </w:p>
        </w:tc>
        <w:tc>
          <w:tcPr>
            <w:tcW w:w="124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680" w:type="dxa"/>
            <w:gridSpan w:val="2"/>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加强应急处突力量、维护社会治安稳定</w:t>
            </w:r>
          </w:p>
        </w:tc>
        <w:tc>
          <w:tcPr>
            <w:tcW w:w="96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保待稳定</w:t>
            </w:r>
          </w:p>
        </w:tc>
        <w:tc>
          <w:tcPr>
            <w:tcW w:w="81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000000"/>
                <w:kern w:val="0"/>
                <w:sz w:val="24"/>
                <w:szCs w:val="24"/>
                <w:highlight w:val="none"/>
              </w:rPr>
              <w:t>稳定</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30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rPr>
          <w:trHeight w:val="820"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046"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24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服务对象满意度指标</w:t>
            </w:r>
          </w:p>
        </w:tc>
        <w:tc>
          <w:tcPr>
            <w:tcW w:w="1680" w:type="dxa"/>
            <w:gridSpan w:val="2"/>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群众满意度</w:t>
            </w:r>
          </w:p>
        </w:tc>
        <w:tc>
          <w:tcPr>
            <w:tcW w:w="96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≥95%</w:t>
            </w:r>
          </w:p>
        </w:tc>
        <w:tc>
          <w:tcPr>
            <w:tcW w:w="81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000000"/>
                <w:sz w:val="24"/>
                <w:szCs w:val="24"/>
                <w:highlight w:val="none"/>
                <w:lang w:val="en-US" w:eastAsia="zh-CN"/>
              </w:rPr>
              <w:t>98</w:t>
            </w:r>
            <w:r>
              <w:rPr>
                <w:rFonts w:hint="eastAsia" w:ascii="仿宋_GB2312" w:hAnsi="仿宋_GB2312" w:eastAsia="仿宋_GB2312" w:cs="仿宋_GB2312"/>
                <w:color w:val="000000"/>
                <w:sz w:val="24"/>
                <w:szCs w:val="24"/>
                <w:highlight w:val="none"/>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rPr>
          <w:trHeight w:val="415" w:hRule="atLeast"/>
        </w:trPr>
        <w:tc>
          <w:tcPr>
            <w:tcW w:w="6327"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87.8</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bl>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tbl>
      <w:tblPr>
        <w:tblStyle w:val="7"/>
        <w:tblW w:w="8861" w:type="dxa"/>
        <w:tblInd w:w="15" w:type="dxa"/>
        <w:tblLayout w:type="fixed"/>
        <w:tblCellMar>
          <w:top w:w="0" w:type="dxa"/>
          <w:left w:w="0" w:type="dxa"/>
          <w:bottom w:w="0" w:type="dxa"/>
          <w:right w:w="0" w:type="dxa"/>
        </w:tblCellMar>
      </w:tblPr>
      <w:tblGrid>
        <w:gridCol w:w="586"/>
        <w:gridCol w:w="826"/>
        <w:gridCol w:w="1400"/>
        <w:gridCol w:w="595"/>
        <w:gridCol w:w="1000"/>
        <w:gridCol w:w="993"/>
        <w:gridCol w:w="927"/>
        <w:gridCol w:w="196"/>
        <w:gridCol w:w="336"/>
        <w:gridCol w:w="434"/>
        <w:gridCol w:w="112"/>
        <w:gridCol w:w="784"/>
        <w:gridCol w:w="672"/>
      </w:tblGrid>
      <w:tr>
        <w:trPr>
          <w:trHeight w:val="816" w:hRule="atLeast"/>
        </w:trPr>
        <w:tc>
          <w:tcPr>
            <w:tcW w:w="8861"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349" w:hRule="atLeast"/>
        </w:trPr>
        <w:tc>
          <w:tcPr>
            <w:tcW w:w="8861" w:type="dxa"/>
            <w:gridSpan w:val="13"/>
            <w:tcBorders>
              <w:top w:val="nil"/>
              <w:left w:val="nil"/>
              <w:bottom w:val="nil"/>
              <w:right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（2022年度）</w:t>
            </w:r>
          </w:p>
        </w:tc>
      </w:tr>
      <w:tr>
        <w:tblPrEx>
          <w:tblCellMar>
            <w:top w:w="0" w:type="dxa"/>
            <w:left w:w="0" w:type="dxa"/>
            <w:bottom w:w="0" w:type="dxa"/>
            <w:right w:w="0" w:type="dxa"/>
          </w:tblCellMar>
        </w:tblPrEx>
        <w:trPr>
          <w:trHeight w:val="384" w:hRule="atLeast"/>
        </w:trPr>
        <w:tc>
          <w:tcPr>
            <w:tcW w:w="14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项目名称</w:t>
            </w:r>
          </w:p>
        </w:tc>
        <w:tc>
          <w:tcPr>
            <w:tcW w:w="7449"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特巡警大队建设充电桩项目</w:t>
            </w:r>
          </w:p>
        </w:tc>
      </w:tr>
      <w:tr>
        <w:tblPrEx>
          <w:tblCellMar>
            <w:top w:w="0" w:type="dxa"/>
            <w:left w:w="0" w:type="dxa"/>
            <w:bottom w:w="0" w:type="dxa"/>
            <w:right w:w="0" w:type="dxa"/>
          </w:tblCellMar>
        </w:tblPrEx>
        <w:trPr>
          <w:trHeight w:val="347" w:hRule="atLeast"/>
        </w:trPr>
        <w:tc>
          <w:tcPr>
            <w:tcW w:w="14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主管部门</w:t>
            </w:r>
          </w:p>
        </w:tc>
        <w:tc>
          <w:tcPr>
            <w:tcW w:w="398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实施单位</w:t>
            </w:r>
          </w:p>
        </w:tc>
        <w:tc>
          <w:tcPr>
            <w:tcW w:w="233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r>
      <w:tr>
        <w:tblPrEx>
          <w:tblCellMar>
            <w:top w:w="0" w:type="dxa"/>
            <w:left w:w="0" w:type="dxa"/>
            <w:bottom w:w="0" w:type="dxa"/>
            <w:right w:w="0" w:type="dxa"/>
          </w:tblCellMar>
        </w:tblPrEx>
        <w:trPr>
          <w:trHeight w:val="615" w:hRule="atLeast"/>
        </w:trPr>
        <w:tc>
          <w:tcPr>
            <w:tcW w:w="14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项目资金</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（万元）</w:t>
            </w:r>
          </w:p>
        </w:tc>
        <w:tc>
          <w:tcPr>
            <w:tcW w:w="19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年初</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执行率</w:t>
            </w:r>
          </w:p>
        </w:tc>
        <w:tc>
          <w:tcPr>
            <w:tcW w:w="6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r>
      <w:tr>
        <w:tblPrEx>
          <w:tblCellMar>
            <w:top w:w="0" w:type="dxa"/>
            <w:left w:w="0" w:type="dxa"/>
            <w:bottom w:w="0" w:type="dxa"/>
            <w:right w:w="0" w:type="dxa"/>
          </w:tblCellMar>
        </w:tblPrEx>
        <w:trPr>
          <w:trHeight w:val="390" w:hRule="atLeast"/>
        </w:trPr>
        <w:tc>
          <w:tcPr>
            <w:tcW w:w="14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9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1000" w:type="dxa"/>
            <w:tcBorders>
              <w:top w:val="nil"/>
              <w:left w:val="nil"/>
              <w:bottom w:val="single" w:color="auto" w:sz="4" w:space="0"/>
              <w:right w:val="single" w:color="auto" w:sz="4" w:space="0"/>
            </w:tcBorders>
          </w:tcPr>
          <w:p>
            <w:pPr>
              <w:widowControl/>
              <w:jc w:val="center"/>
              <w:textAlignment w:val="top"/>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kern w:val="0"/>
                <w:sz w:val="24"/>
                <w:szCs w:val="24"/>
                <w:highlight w:val="none"/>
              </w:rPr>
              <w:t>0.00</w:t>
            </w:r>
          </w:p>
        </w:tc>
        <w:tc>
          <w:tcPr>
            <w:tcW w:w="993" w:type="dxa"/>
            <w:tcBorders>
              <w:top w:val="nil"/>
              <w:left w:val="nil"/>
              <w:bottom w:val="single" w:color="auto" w:sz="4" w:space="0"/>
              <w:right w:val="single" w:color="auto" w:sz="4" w:space="0"/>
            </w:tcBorders>
          </w:tcPr>
          <w:p>
            <w:pPr>
              <w:widowControl/>
              <w:jc w:val="center"/>
              <w:textAlignment w:val="top"/>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16.1538</w:t>
            </w:r>
          </w:p>
        </w:tc>
        <w:tc>
          <w:tcPr>
            <w:tcW w:w="1123" w:type="dxa"/>
            <w:gridSpan w:val="2"/>
            <w:tcBorders>
              <w:top w:val="nil"/>
              <w:left w:val="nil"/>
              <w:bottom w:val="single" w:color="auto" w:sz="4" w:space="0"/>
              <w:right w:val="single" w:color="auto" w:sz="4" w:space="0"/>
            </w:tcBorders>
          </w:tcPr>
          <w:p>
            <w:pPr>
              <w:widowControl/>
              <w:jc w:val="center"/>
              <w:textAlignment w:val="top"/>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000000"/>
                <w:kern w:val="0"/>
                <w:sz w:val="24"/>
                <w:szCs w:val="24"/>
                <w:highlight w:val="none"/>
              </w:rPr>
              <w:t>12.7355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78.84%</w:t>
            </w:r>
          </w:p>
        </w:tc>
        <w:tc>
          <w:tcPr>
            <w:tcW w:w="6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7.8</w:t>
            </w:r>
          </w:p>
        </w:tc>
      </w:tr>
      <w:tr>
        <w:tblPrEx>
          <w:tblCellMar>
            <w:top w:w="0" w:type="dxa"/>
            <w:left w:w="0" w:type="dxa"/>
            <w:bottom w:w="0" w:type="dxa"/>
            <w:right w:w="0" w:type="dxa"/>
          </w:tblCellMar>
        </w:tblPrEx>
        <w:trPr>
          <w:trHeight w:val="345" w:hRule="atLeast"/>
        </w:trPr>
        <w:tc>
          <w:tcPr>
            <w:tcW w:w="14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9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其中：当年财政拨款</w:t>
            </w:r>
          </w:p>
        </w:tc>
        <w:tc>
          <w:tcPr>
            <w:tcW w:w="1000" w:type="dxa"/>
            <w:tcBorders>
              <w:top w:val="nil"/>
              <w:left w:val="nil"/>
              <w:bottom w:val="single" w:color="auto" w:sz="4" w:space="0"/>
              <w:right w:val="single" w:color="auto" w:sz="4" w:space="0"/>
            </w:tcBorders>
            <w:vAlign w:val="top"/>
          </w:tcPr>
          <w:p>
            <w:pPr>
              <w:widowControl/>
              <w:jc w:val="center"/>
              <w:textAlignment w:val="top"/>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color w:val="000000"/>
                <w:kern w:val="0"/>
                <w:sz w:val="24"/>
                <w:szCs w:val="24"/>
                <w:highlight w:val="none"/>
              </w:rPr>
              <w:t>0.00</w:t>
            </w:r>
          </w:p>
        </w:tc>
        <w:tc>
          <w:tcPr>
            <w:tcW w:w="993" w:type="dxa"/>
            <w:tcBorders>
              <w:top w:val="nil"/>
              <w:left w:val="nil"/>
              <w:bottom w:val="single" w:color="auto" w:sz="4" w:space="0"/>
              <w:right w:val="single" w:color="auto" w:sz="4" w:space="0"/>
            </w:tcBorders>
            <w:vAlign w:val="top"/>
          </w:tcPr>
          <w:p>
            <w:pPr>
              <w:widowControl/>
              <w:jc w:val="center"/>
              <w:textAlignment w:val="top"/>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kern w:val="0"/>
                <w:sz w:val="24"/>
                <w:szCs w:val="24"/>
                <w:highlight w:val="none"/>
              </w:rPr>
              <w:t>16.1538</w:t>
            </w:r>
          </w:p>
        </w:tc>
        <w:tc>
          <w:tcPr>
            <w:tcW w:w="1123" w:type="dxa"/>
            <w:gridSpan w:val="2"/>
            <w:tcBorders>
              <w:top w:val="nil"/>
              <w:left w:val="nil"/>
              <w:bottom w:val="single" w:color="auto" w:sz="4" w:space="0"/>
              <w:right w:val="single" w:color="auto" w:sz="4" w:space="0"/>
            </w:tcBorders>
            <w:vAlign w:val="top"/>
          </w:tcPr>
          <w:p>
            <w:pPr>
              <w:widowControl/>
              <w:jc w:val="center"/>
              <w:textAlignment w:val="top"/>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color w:val="000000"/>
                <w:kern w:val="0"/>
                <w:sz w:val="24"/>
                <w:szCs w:val="24"/>
                <w:highlight w:val="none"/>
              </w:rPr>
              <w:t>12.7355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78.84%</w:t>
            </w:r>
          </w:p>
        </w:tc>
        <w:tc>
          <w:tcPr>
            <w:tcW w:w="6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rPr>
          <w:trHeight w:val="315" w:hRule="atLeast"/>
        </w:trPr>
        <w:tc>
          <w:tcPr>
            <w:tcW w:w="14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9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上年结转资金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rPr>
          <w:trHeight w:val="300" w:hRule="atLeast"/>
        </w:trPr>
        <w:tc>
          <w:tcPr>
            <w:tcW w:w="14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9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其他资金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rPr>
          <w:trHeight w:val="315"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年度总体目标</w:t>
            </w: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预期目标</w:t>
            </w:r>
          </w:p>
        </w:tc>
        <w:tc>
          <w:tcPr>
            <w:tcW w:w="3461"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实际完成情况</w:t>
            </w:r>
          </w:p>
        </w:tc>
      </w:tr>
      <w:tr>
        <w:tblPrEx>
          <w:tblCellMar>
            <w:top w:w="0" w:type="dxa"/>
            <w:left w:w="0" w:type="dxa"/>
            <w:bottom w:w="0" w:type="dxa"/>
            <w:right w:w="0" w:type="dxa"/>
          </w:tblCellMar>
        </w:tblPrEx>
        <w:trPr>
          <w:trHeight w:val="855"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为加强我县特巡警队伍建设，加强应急处突力量、维护社会治安稳定。需要在人民武装部民兵训练基地院内建设配电箱1个，充电桩2个，2个充电桩彩钢防雨棚，充电桩地面硬化。</w:t>
            </w:r>
          </w:p>
        </w:tc>
        <w:tc>
          <w:tcPr>
            <w:tcW w:w="3461"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已按要求完成。</w:t>
            </w:r>
          </w:p>
        </w:tc>
      </w:tr>
      <w:tr>
        <w:tblPrEx>
          <w:tblCellMar>
            <w:top w:w="0" w:type="dxa"/>
            <w:left w:w="0" w:type="dxa"/>
            <w:bottom w:w="0" w:type="dxa"/>
            <w:right w:w="0" w:type="dxa"/>
          </w:tblCellMar>
        </w:tblPrEx>
        <w:trPr>
          <w:trHeight w:val="625"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效</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标</w:t>
            </w:r>
          </w:p>
        </w:tc>
        <w:tc>
          <w:tcPr>
            <w:tcW w:w="82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14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15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8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p>
            <w:pPr>
              <w:widowControl/>
              <w:spacing w:line="240" w:lineRule="exact"/>
              <w:jc w:val="center"/>
              <w:rPr>
                <w:rFonts w:hint="eastAsia" w:ascii="仿宋_GB2312" w:hAnsi="仿宋_GB2312" w:eastAsia="仿宋_GB2312" w:cs="仿宋_GB2312"/>
                <w:kern w:val="0"/>
                <w:sz w:val="24"/>
                <w:szCs w:val="24"/>
                <w:highlight w:val="none"/>
              </w:rPr>
            </w:pPr>
          </w:p>
        </w:tc>
        <w:tc>
          <w:tcPr>
            <w:tcW w:w="140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数量指标</w:t>
            </w:r>
          </w:p>
        </w:tc>
        <w:tc>
          <w:tcPr>
            <w:tcW w:w="1595" w:type="dxa"/>
            <w:gridSpan w:val="2"/>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建设充电桩所需工作数量</w:t>
            </w:r>
          </w:p>
        </w:tc>
        <w:tc>
          <w:tcPr>
            <w:tcW w:w="993"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＝4项</w:t>
            </w:r>
          </w:p>
        </w:tc>
        <w:tc>
          <w:tcPr>
            <w:tcW w:w="927"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＝4项</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372"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8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40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质量指标</w:t>
            </w:r>
          </w:p>
        </w:tc>
        <w:tc>
          <w:tcPr>
            <w:tcW w:w="1595" w:type="dxa"/>
            <w:gridSpan w:val="2"/>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合格率</w:t>
            </w:r>
          </w:p>
        </w:tc>
        <w:tc>
          <w:tcPr>
            <w:tcW w:w="993"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927"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8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40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时效指标</w:t>
            </w:r>
          </w:p>
        </w:tc>
        <w:tc>
          <w:tcPr>
            <w:tcW w:w="1595" w:type="dxa"/>
            <w:gridSpan w:val="2"/>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完成及时率</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92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8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40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成本指标</w:t>
            </w:r>
          </w:p>
        </w:tc>
        <w:tc>
          <w:tcPr>
            <w:tcW w:w="1595" w:type="dxa"/>
            <w:gridSpan w:val="2"/>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完成建设实际费用</w:t>
            </w:r>
          </w:p>
        </w:tc>
        <w:tc>
          <w:tcPr>
            <w:tcW w:w="993" w:type="dxa"/>
            <w:tcBorders>
              <w:top w:val="nil"/>
              <w:left w:val="nil"/>
              <w:bottom w:val="single" w:color="auto" w:sz="4" w:space="0"/>
              <w:right w:val="single" w:color="auto" w:sz="4" w:space="0"/>
            </w:tcBorders>
            <w:vAlign w:val="center"/>
          </w:tcPr>
          <w:p>
            <w:pPr>
              <w:widowControl/>
              <w:jc w:val="right"/>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≤16.1538万元</w:t>
            </w:r>
          </w:p>
        </w:tc>
        <w:tc>
          <w:tcPr>
            <w:tcW w:w="927" w:type="dxa"/>
            <w:tcBorders>
              <w:top w:val="nil"/>
              <w:left w:val="nil"/>
              <w:bottom w:val="single" w:color="auto" w:sz="4" w:space="0"/>
              <w:right w:val="single" w:color="auto" w:sz="4" w:space="0"/>
            </w:tcBorders>
          </w:tcPr>
          <w:p>
            <w:pPr>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000000"/>
                <w:kern w:val="0"/>
                <w:sz w:val="24"/>
                <w:szCs w:val="24"/>
                <w:highlight w:val="none"/>
              </w:rPr>
              <w:t>12.7355</w:t>
            </w:r>
            <w:r>
              <w:rPr>
                <w:rFonts w:hint="eastAsia" w:ascii="仿宋_GB2312" w:hAnsi="仿宋_GB2312" w:eastAsia="仿宋_GB2312" w:cs="仿宋_GB2312"/>
                <w:kern w:val="0"/>
                <w:sz w:val="24"/>
                <w:szCs w:val="24"/>
                <w:highlight w:val="none"/>
              </w:rPr>
              <w:t>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项目建设过程中，优化了线路走向，减少了工程量。</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826" w:type="dxa"/>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效益指标</w:t>
            </w:r>
          </w:p>
        </w:tc>
        <w:tc>
          <w:tcPr>
            <w:tcW w:w="140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595" w:type="dxa"/>
            <w:gridSpan w:val="2"/>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加强应急处突力量、维护社会治安稳定</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保持稳定</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000000"/>
                <w:kern w:val="0"/>
                <w:sz w:val="24"/>
                <w:szCs w:val="24"/>
                <w:highlight w:val="none"/>
              </w:rPr>
              <w:t>稳定</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30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960"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826"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40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服务对象满意度指标</w:t>
            </w:r>
          </w:p>
        </w:tc>
        <w:tc>
          <w:tcPr>
            <w:tcW w:w="1595" w:type="dxa"/>
            <w:gridSpan w:val="2"/>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群众满意度</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000000"/>
                <w:sz w:val="24"/>
                <w:szCs w:val="24"/>
                <w:highlight w:val="none"/>
                <w:lang w:val="en-US" w:eastAsia="zh-CN"/>
              </w:rPr>
              <w:t>98</w:t>
            </w:r>
            <w:r>
              <w:rPr>
                <w:rFonts w:hint="eastAsia" w:ascii="仿宋_GB2312" w:hAnsi="仿宋_GB2312" w:eastAsia="仿宋_GB2312" w:cs="仿宋_GB2312"/>
                <w:color w:val="000000"/>
                <w:sz w:val="24"/>
                <w:szCs w:val="24"/>
                <w:highlight w:val="none"/>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415" w:hRule="atLeast"/>
        </w:trPr>
        <w:tc>
          <w:tcPr>
            <w:tcW w:w="6327"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97.8</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bl>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p>
      <w:pPr>
        <w:pStyle w:val="2"/>
        <w:rPr>
          <w:rFonts w:hint="eastAsia"/>
          <w:lang w:val="en-US" w:eastAsia="zh-CN"/>
        </w:rPr>
      </w:pP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r>
              <w:rPr>
                <w:rFonts w:hint="eastAsia" w:ascii="仿宋_GB2312" w:hAnsi="仿宋_GB2312" w:eastAsia="仿宋_GB2312" w:cs="仿宋_GB2312"/>
                <w:kern w:val="0"/>
                <w:sz w:val="24"/>
                <w:szCs w:val="24"/>
                <w:highlight w:val="none"/>
                <w:lang w:val="en-US" w:eastAsia="zh-CN"/>
              </w:rPr>
              <w:t>2022</w:t>
            </w:r>
            <w:r>
              <w:rPr>
                <w:rFonts w:hint="eastAsia" w:ascii="仿宋_GB2312" w:hAnsi="仿宋_GB2312" w:eastAsia="仿宋_GB2312" w:cs="仿宋_GB2312"/>
                <w:kern w:val="0"/>
                <w:sz w:val="24"/>
                <w:szCs w:val="24"/>
                <w:highlight w:val="none"/>
              </w:rPr>
              <w:t>年度）</w:t>
            </w:r>
          </w:p>
        </w:tc>
      </w:tr>
      <w:tr>
        <w:tblPrEx>
          <w:tblCellMar>
            <w:top w:w="0" w:type="dxa"/>
            <w:left w:w="0" w:type="dxa"/>
            <w:bottom w:w="0" w:type="dxa"/>
            <w:right w:w="0" w:type="dxa"/>
          </w:tblCellMar>
        </w:tblPrEx>
        <w:trPr>
          <w:trHeight w:val="384"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项目名称</w:t>
            </w:r>
          </w:p>
        </w:tc>
        <w:tc>
          <w:tcPr>
            <w:tcW w:w="7649"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警务辅助人员缴纳住房公积金专项资金</w:t>
            </w:r>
          </w:p>
        </w:tc>
      </w:tr>
      <w:tr>
        <w:tblPrEx>
          <w:tblCellMar>
            <w:top w:w="0" w:type="dxa"/>
            <w:left w:w="0" w:type="dxa"/>
            <w:bottom w:w="0" w:type="dxa"/>
            <w:right w:w="0" w:type="dxa"/>
          </w:tblCellMar>
        </w:tblPrEx>
        <w:trPr>
          <w:trHeight w:val="497"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主管部门</w:t>
            </w:r>
          </w:p>
        </w:tc>
        <w:tc>
          <w:tcPr>
            <w:tcW w:w="418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项目资金</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年初</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1000" w:type="dxa"/>
            <w:tcBorders>
              <w:top w:val="nil"/>
              <w:left w:val="nil"/>
              <w:bottom w:val="single" w:color="auto" w:sz="4" w:space="0"/>
              <w:right w:val="single" w:color="auto" w:sz="4" w:space="0"/>
            </w:tcBorders>
          </w:tcPr>
          <w:p>
            <w:pPr>
              <w:spacing w:line="24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53.964</w:t>
            </w:r>
          </w:p>
        </w:tc>
        <w:tc>
          <w:tcPr>
            <w:tcW w:w="993" w:type="dxa"/>
            <w:tcBorders>
              <w:top w:val="nil"/>
              <w:left w:val="nil"/>
              <w:bottom w:val="single" w:color="auto" w:sz="4" w:space="0"/>
              <w:right w:val="single" w:color="auto" w:sz="4" w:space="0"/>
            </w:tcBorders>
          </w:tcPr>
          <w:p>
            <w:pPr>
              <w:spacing w:line="24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53.964</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53.964</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其中：当年财政拨款</w:t>
            </w:r>
          </w:p>
        </w:tc>
        <w:tc>
          <w:tcPr>
            <w:tcW w:w="1000" w:type="dxa"/>
            <w:tcBorders>
              <w:top w:val="nil"/>
              <w:left w:val="nil"/>
              <w:bottom w:val="single" w:color="auto" w:sz="4" w:space="0"/>
              <w:right w:val="single" w:color="auto" w:sz="4" w:space="0"/>
            </w:tcBorders>
            <w:vAlign w:val="top"/>
          </w:tcPr>
          <w:p>
            <w:pPr>
              <w:spacing w:line="24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53.964</w:t>
            </w:r>
          </w:p>
        </w:tc>
        <w:tc>
          <w:tcPr>
            <w:tcW w:w="993" w:type="dxa"/>
            <w:tcBorders>
              <w:top w:val="nil"/>
              <w:left w:val="nil"/>
              <w:bottom w:val="single" w:color="auto" w:sz="4" w:space="0"/>
              <w:right w:val="single" w:color="auto" w:sz="4" w:space="0"/>
            </w:tcBorders>
            <w:vAlign w:val="top"/>
          </w:tcPr>
          <w:p>
            <w:pPr>
              <w:spacing w:line="24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53.964</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rPr>
              <w:t>53.964</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上年结转资金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其他资金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年度总体目标</w:t>
            </w: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绩</w:t>
            </w:r>
          </w:p>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效</w:t>
            </w:r>
          </w:p>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指</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偏差原因分析及改进措施</w:t>
            </w:r>
          </w:p>
        </w:tc>
      </w:tr>
      <w:tr>
        <w:tblPrEx>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w:t>
            </w:r>
            <w:r>
              <w:rPr>
                <w:rFonts w:hint="eastAsia" w:ascii="仿宋_GB2312" w:hAnsi="仿宋_GB2312" w:eastAsia="仿宋_GB2312" w:cs="仿宋_GB2312"/>
                <w:kern w:val="0"/>
                <w:sz w:val="24"/>
                <w:szCs w:val="24"/>
                <w:highlight w:val="none"/>
                <w:lang w:val="en-US" w:eastAsia="zh-CN"/>
              </w:rPr>
              <w:t>50分</w:t>
            </w:r>
            <w:r>
              <w:rPr>
                <w:rFonts w:hint="eastAsia" w:ascii="仿宋_GB2312" w:hAnsi="仿宋_GB2312" w:eastAsia="仿宋_GB2312" w:cs="仿宋_GB2312"/>
                <w:kern w:val="0"/>
                <w:sz w:val="24"/>
                <w:szCs w:val="24"/>
                <w:highlight w:val="none"/>
                <w:lang w:eastAsia="zh-CN"/>
              </w:rPr>
              <w:t>）</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数量指标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缴纳人数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**人</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**人</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p>
        </w:tc>
      </w:tr>
      <w:tr>
        <w:tblPrEx>
          <w:tblCellMar>
            <w:top w:w="0" w:type="dxa"/>
            <w:left w:w="0" w:type="dxa"/>
            <w:bottom w:w="0" w:type="dxa"/>
            <w:right w:w="0" w:type="dxa"/>
          </w:tblCellMar>
        </w:tblPrEx>
        <w:trPr>
          <w:trHeight w:val="560"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质量指标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缴纳人数比例</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580"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时效指标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经费支出及时性</w:t>
            </w:r>
          </w:p>
        </w:tc>
        <w:tc>
          <w:tcPr>
            <w:tcW w:w="9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580"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成本指标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人均成本</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435.54</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435.54</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效益指标</w:t>
            </w:r>
          </w:p>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w:t>
            </w:r>
            <w:r>
              <w:rPr>
                <w:rFonts w:hint="eastAsia" w:ascii="仿宋_GB2312" w:hAnsi="仿宋_GB2312" w:eastAsia="仿宋_GB2312" w:cs="仿宋_GB2312"/>
                <w:kern w:val="0"/>
                <w:sz w:val="24"/>
                <w:szCs w:val="24"/>
                <w:highlight w:val="none"/>
                <w:lang w:val="en-US" w:eastAsia="zh-CN"/>
              </w:rPr>
              <w:t>30分</w:t>
            </w:r>
            <w:r>
              <w:rPr>
                <w:rFonts w:hint="eastAsia" w:ascii="仿宋_GB2312" w:hAnsi="仿宋_GB2312" w:eastAsia="仿宋_GB2312" w:cs="仿宋_GB2312"/>
                <w:kern w:val="0"/>
                <w:sz w:val="24"/>
                <w:szCs w:val="24"/>
                <w:highlight w:val="none"/>
                <w:lang w:eastAsia="zh-CN"/>
              </w:rPr>
              <w:t>）</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警力不足问题的解决情况</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完全解决</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完全解决</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w:t>
            </w:r>
            <w:r>
              <w:rPr>
                <w:rFonts w:hint="eastAsia" w:ascii="仿宋_GB2312" w:hAnsi="仿宋_GB2312" w:eastAsia="仿宋_GB2312" w:cs="仿宋_GB2312"/>
                <w:kern w:val="0"/>
                <w:sz w:val="24"/>
                <w:szCs w:val="24"/>
                <w:highlight w:val="none"/>
                <w:lang w:val="en-US" w:eastAsia="zh-CN"/>
              </w:rPr>
              <w:t>10</w:t>
            </w:r>
            <w:r>
              <w:rPr>
                <w:rFonts w:hint="eastAsia" w:ascii="仿宋_GB2312" w:hAnsi="仿宋_GB2312" w:eastAsia="仿宋_GB2312" w:cs="仿宋_GB2312"/>
                <w:kern w:val="0"/>
                <w:sz w:val="24"/>
                <w:szCs w:val="24"/>
                <w:highlight w:val="none"/>
                <w:lang w:eastAsia="zh-CN"/>
              </w:rPr>
              <w:t>）</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服务对象满意度指标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辅警使用部门满意度</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c>
          <w:tcPr>
            <w:tcW w:w="6327"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bl>
    <w:p>
      <w:pPr>
        <w:widowControl/>
        <w:jc w:val="left"/>
        <w:rPr>
          <w:rFonts w:hint="eastAsia" w:ascii="仿宋_GB2312" w:hAnsi="仿宋_GB2312" w:eastAsia="仿宋_GB2312" w:cs="仿宋_GB2312"/>
          <w:color w:val="000000"/>
          <w:kern w:val="0"/>
          <w:sz w:val="24"/>
          <w:szCs w:val="24"/>
          <w:highlight w:val="none"/>
        </w:rPr>
      </w:pP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p>
      <w:pPr>
        <w:pStyle w:val="2"/>
        <w:rPr>
          <w:rFonts w:hint="eastAsia" w:ascii="仿宋_GB2312" w:hAnsi="仿宋_GB2312" w:eastAsia="仿宋_GB2312" w:cs="仿宋_GB2312"/>
          <w:color w:val="000000"/>
          <w:kern w:val="0"/>
          <w:sz w:val="24"/>
          <w:szCs w:val="24"/>
          <w:highlight w:val="none"/>
        </w:rPr>
      </w:pPr>
    </w:p>
    <w:p>
      <w:pPr>
        <w:pStyle w:val="2"/>
        <w:rPr>
          <w:rFonts w:hint="eastAsia" w:ascii="仿宋_GB2312" w:hAnsi="仿宋_GB2312" w:eastAsia="仿宋_GB2312" w:cs="仿宋_GB2312"/>
          <w:color w:val="000000"/>
          <w:kern w:val="0"/>
          <w:sz w:val="24"/>
          <w:szCs w:val="24"/>
          <w:highlight w:val="none"/>
        </w:rPr>
      </w:pPr>
    </w:p>
    <w:p>
      <w:pPr>
        <w:pStyle w:val="2"/>
        <w:rPr>
          <w:rFonts w:hint="eastAsia" w:ascii="仿宋_GB2312" w:hAnsi="仿宋_GB2312" w:eastAsia="仿宋_GB2312" w:cs="仿宋_GB2312"/>
          <w:color w:val="000000"/>
          <w:kern w:val="0"/>
          <w:sz w:val="24"/>
          <w:szCs w:val="24"/>
          <w:highlight w:val="none"/>
        </w:rPr>
      </w:pPr>
    </w:p>
    <w:p>
      <w:pPr>
        <w:pStyle w:val="2"/>
        <w:ind w:left="0" w:leftChars="0" w:firstLine="0" w:firstLineChars="0"/>
        <w:jc w:val="both"/>
        <w:rPr>
          <w:rFonts w:hint="eastAsia" w:ascii="仿宋_GB2312" w:hAnsi="仿宋_GB2312" w:eastAsia="仿宋_GB2312" w:cs="仿宋_GB2312"/>
          <w:color w:val="000000"/>
          <w:kern w:val="0"/>
          <w:sz w:val="24"/>
          <w:szCs w:val="24"/>
          <w:highlight w:val="none"/>
        </w:rPr>
      </w:pP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72"/>
      </w:tblGrid>
      <w:tr>
        <w:tblPrEx>
          <w:tblCellMar>
            <w:top w:w="0" w:type="dxa"/>
            <w:left w:w="0" w:type="dxa"/>
            <w:bottom w:w="0" w:type="dxa"/>
            <w:right w:w="0" w:type="dxa"/>
          </w:tblCellMar>
        </w:tblPrEx>
        <w:trPr>
          <w:trHeight w:val="816" w:hRule="atLeast"/>
        </w:trPr>
        <w:tc>
          <w:tcPr>
            <w:tcW w:w="8861"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349" w:hRule="atLeast"/>
        </w:trPr>
        <w:tc>
          <w:tcPr>
            <w:tcW w:w="8861" w:type="dxa"/>
            <w:gridSpan w:val="13"/>
            <w:tcBorders>
              <w:top w:val="nil"/>
              <w:left w:val="nil"/>
              <w:bottom w:val="nil"/>
              <w:right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（2022年度）</w:t>
            </w:r>
          </w:p>
        </w:tc>
      </w:tr>
      <w:tr>
        <w:tblPrEx>
          <w:tblCellMar>
            <w:top w:w="0" w:type="dxa"/>
            <w:left w:w="0" w:type="dxa"/>
            <w:bottom w:w="0" w:type="dxa"/>
            <w:right w:w="0" w:type="dxa"/>
          </w:tblCellMar>
        </w:tblPrEx>
        <w:trPr>
          <w:trHeight w:val="384"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项目名称</w:t>
            </w:r>
          </w:p>
        </w:tc>
        <w:tc>
          <w:tcPr>
            <w:tcW w:w="7649"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流调排查指挥中心租用蔚徕酒店专项资金</w:t>
            </w:r>
          </w:p>
        </w:tc>
      </w:tr>
      <w:tr>
        <w:tblPrEx>
          <w:tblCellMar>
            <w:top w:w="0" w:type="dxa"/>
            <w:left w:w="0" w:type="dxa"/>
            <w:bottom w:w="0" w:type="dxa"/>
            <w:right w:w="0" w:type="dxa"/>
          </w:tblCellMar>
        </w:tblPrEx>
        <w:trPr>
          <w:trHeight w:val="347"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主管部门</w:t>
            </w:r>
          </w:p>
        </w:tc>
        <w:tc>
          <w:tcPr>
            <w:tcW w:w="418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实施单位</w:t>
            </w:r>
          </w:p>
        </w:tc>
        <w:tc>
          <w:tcPr>
            <w:tcW w:w="233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r>
      <w:tr>
        <w:tblPrEx>
          <w:tblCellMar>
            <w:top w:w="0" w:type="dxa"/>
            <w:left w:w="0" w:type="dxa"/>
            <w:bottom w:w="0" w:type="dxa"/>
            <w:right w:w="0" w:type="dxa"/>
          </w:tblCellMar>
        </w:tblPrEx>
        <w:trPr>
          <w:trHeight w:val="615"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项目资金</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年初</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执行率</w:t>
            </w:r>
          </w:p>
        </w:tc>
        <w:tc>
          <w:tcPr>
            <w:tcW w:w="6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r>
      <w:tr>
        <w:tblPrEx>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1000"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0</w:t>
            </w:r>
          </w:p>
        </w:tc>
        <w:tc>
          <w:tcPr>
            <w:tcW w:w="993" w:type="dxa"/>
            <w:tcBorders>
              <w:top w:val="nil"/>
              <w:left w:val="nil"/>
              <w:bottom w:val="single" w:color="auto" w:sz="4" w:space="0"/>
              <w:right w:val="single" w:color="auto" w:sz="4" w:space="0"/>
            </w:tcBorders>
            <w:vAlign w:val="center"/>
          </w:tcPr>
          <w:p>
            <w:pPr>
              <w:widowControl/>
              <w:jc w:val="center"/>
              <w:textAlignment w:val="top"/>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4.2</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4.2</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p>
        </w:tc>
        <w:tc>
          <w:tcPr>
            <w:tcW w:w="6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r>
      <w:tr>
        <w:tblPrEx>
          <w:tblCellMar>
            <w:top w:w="0" w:type="dxa"/>
            <w:left w:w="0" w:type="dxa"/>
            <w:bottom w:w="0" w:type="dxa"/>
            <w:right w:w="0" w:type="dxa"/>
          </w:tblCellMar>
        </w:tblPrEx>
        <w:trPr>
          <w:trHeight w:val="345"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其中：当年财政拨款</w:t>
            </w:r>
          </w:p>
        </w:tc>
        <w:tc>
          <w:tcPr>
            <w:tcW w:w="1000"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0</w:t>
            </w:r>
          </w:p>
        </w:tc>
        <w:tc>
          <w:tcPr>
            <w:tcW w:w="993" w:type="dxa"/>
            <w:tcBorders>
              <w:top w:val="nil"/>
              <w:left w:val="nil"/>
              <w:bottom w:val="single" w:color="auto" w:sz="4" w:space="0"/>
              <w:right w:val="single" w:color="auto" w:sz="4" w:space="0"/>
            </w:tcBorders>
            <w:vAlign w:val="center"/>
          </w:tcPr>
          <w:p>
            <w:pPr>
              <w:widowControl/>
              <w:jc w:val="center"/>
              <w:textAlignment w:val="top"/>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kern w:val="0"/>
                <w:sz w:val="24"/>
                <w:szCs w:val="24"/>
                <w:highlight w:val="none"/>
              </w:rPr>
              <w:t>4.2</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rPr>
              <w:t>4.2</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p>
        </w:tc>
        <w:tc>
          <w:tcPr>
            <w:tcW w:w="6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rPr>
          <w:trHeight w:val="315"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上年结转资金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rPr>
          <w:trHeight w:val="30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其他资金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rPr>
          <w:trHeight w:val="315"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年度总体目标</w:t>
            </w: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预期目标</w:t>
            </w:r>
          </w:p>
        </w:tc>
        <w:tc>
          <w:tcPr>
            <w:tcW w:w="3461"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实际完成情况</w:t>
            </w:r>
          </w:p>
        </w:tc>
      </w:tr>
      <w:tr>
        <w:tblPrEx>
          <w:tblCellMar>
            <w:top w:w="0" w:type="dxa"/>
            <w:left w:w="0" w:type="dxa"/>
            <w:bottom w:w="0" w:type="dxa"/>
            <w:right w:w="0" w:type="dxa"/>
          </w:tblCellMar>
        </w:tblPrEx>
        <w:trPr>
          <w:trHeight w:val="855"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000000"/>
                <w:sz w:val="24"/>
                <w:szCs w:val="24"/>
                <w:highlight w:val="none"/>
              </w:rPr>
              <w:t>按照市防控办《关于加强流调排查工作机制建设的紧急通知》（廊坊领办[2022]283号）要求，各县要立即确定现场流调排查中心，一旦发生疫情立即启用，中心要能够满足100-200人以上集中办公并配置工作所需的设施设备。集中办公需租用蔚徕酒店会议室1间、客房5间。</w:t>
            </w:r>
          </w:p>
        </w:tc>
        <w:tc>
          <w:tcPr>
            <w:tcW w:w="3461"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按要求完成。</w:t>
            </w:r>
          </w:p>
        </w:tc>
      </w:tr>
      <w:tr>
        <w:tblPrEx>
          <w:tblCellMar>
            <w:top w:w="0" w:type="dxa"/>
            <w:left w:w="0" w:type="dxa"/>
            <w:bottom w:w="0" w:type="dxa"/>
            <w:right w:w="0" w:type="dxa"/>
          </w:tblCellMar>
        </w:tblPrEx>
        <w:trPr>
          <w:trHeight w:val="625"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效</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偏差原因分析及改进措施</w:t>
            </w:r>
          </w:p>
        </w:tc>
      </w:tr>
      <w:tr>
        <w:tblPrEx>
          <w:tblCellMar>
            <w:top w:w="0" w:type="dxa"/>
            <w:left w:w="0" w:type="dxa"/>
            <w:bottom w:w="0" w:type="dxa"/>
            <w:right w:w="0" w:type="dxa"/>
          </w:tblCellMar>
        </w:tblPrEx>
        <w:trPr>
          <w:trHeight w:val="630"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p>
            <w:pPr>
              <w:widowControl/>
              <w:spacing w:line="240" w:lineRule="exact"/>
              <w:jc w:val="center"/>
              <w:rPr>
                <w:rFonts w:hint="eastAsia" w:ascii="仿宋_GB2312" w:hAnsi="仿宋_GB2312" w:eastAsia="仿宋_GB2312" w:cs="仿宋_GB2312"/>
                <w:kern w:val="0"/>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数量指标</w:t>
            </w:r>
          </w:p>
        </w:tc>
        <w:tc>
          <w:tcPr>
            <w:tcW w:w="1730"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需租用的天数</w:t>
            </w:r>
          </w:p>
        </w:tc>
        <w:tc>
          <w:tcPr>
            <w:tcW w:w="993"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＝12天</w:t>
            </w:r>
          </w:p>
        </w:tc>
        <w:tc>
          <w:tcPr>
            <w:tcW w:w="927"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12天</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387"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质量指标</w:t>
            </w:r>
          </w:p>
        </w:tc>
        <w:tc>
          <w:tcPr>
            <w:tcW w:w="1730"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容纳人数满足需求</w:t>
            </w:r>
          </w:p>
        </w:tc>
        <w:tc>
          <w:tcPr>
            <w:tcW w:w="993"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927"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472"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时效指标</w:t>
            </w:r>
          </w:p>
        </w:tc>
        <w:tc>
          <w:tcPr>
            <w:tcW w:w="1730"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使用空间占比率</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92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成本指标</w:t>
            </w:r>
          </w:p>
        </w:tc>
        <w:tc>
          <w:tcPr>
            <w:tcW w:w="1730"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会议室租金</w:t>
            </w:r>
          </w:p>
        </w:tc>
        <w:tc>
          <w:tcPr>
            <w:tcW w:w="993" w:type="dxa"/>
            <w:tcBorders>
              <w:top w:val="nil"/>
              <w:left w:val="nil"/>
              <w:bottom w:val="single" w:color="auto" w:sz="4" w:space="0"/>
              <w:right w:val="single" w:color="auto" w:sz="4" w:space="0"/>
            </w:tcBorders>
            <w:vAlign w:val="center"/>
          </w:tcPr>
          <w:p>
            <w:pPr>
              <w:widowControl/>
              <w:jc w:val="right"/>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≤4.2万元</w:t>
            </w:r>
          </w:p>
        </w:tc>
        <w:tc>
          <w:tcPr>
            <w:tcW w:w="927"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4.2万元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rPr>
          <w:trHeight w:val="585"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效益指标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30" w:type="dxa"/>
            <w:gridSpan w:val="2"/>
            <w:tcBorders>
              <w:top w:val="single" w:color="auto" w:sz="4" w:space="0"/>
              <w:left w:val="nil"/>
              <w:bottom w:val="single" w:color="auto" w:sz="4" w:space="0"/>
              <w:right w:val="single" w:color="auto" w:sz="4" w:space="0"/>
            </w:tcBorders>
            <w:vAlign w:val="center"/>
          </w:tcPr>
          <w:p>
            <w:pPr>
              <w:widowControl/>
              <w:snapToGrid w:val="0"/>
              <w:jc w:val="left"/>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提升疫情防控能力</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效果显著</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000000"/>
                <w:kern w:val="0"/>
                <w:sz w:val="24"/>
                <w:szCs w:val="24"/>
                <w:highlight w:val="none"/>
              </w:rPr>
              <w:t>效果明显</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30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880"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服务对象满意度指标</w:t>
            </w:r>
          </w:p>
        </w:tc>
        <w:tc>
          <w:tcPr>
            <w:tcW w:w="1730" w:type="dxa"/>
            <w:gridSpan w:val="2"/>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流调工作人员满意度</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000000"/>
                <w:sz w:val="24"/>
                <w:szCs w:val="24"/>
                <w:highlight w:val="none"/>
              </w:rPr>
              <w:t>≥95%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415" w:hRule="atLeast"/>
        </w:trPr>
        <w:tc>
          <w:tcPr>
            <w:tcW w:w="6327"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100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bl>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p>
      <w:pPr>
        <w:pStyle w:val="2"/>
        <w:rPr>
          <w:rFonts w:hint="eastAsia"/>
          <w:lang w:val="en-US" w:eastAsia="zh-CN"/>
        </w:rPr>
      </w:pP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72"/>
      </w:tblGrid>
      <w:tr>
        <w:tblPrEx>
          <w:tblCellMar>
            <w:top w:w="0" w:type="dxa"/>
            <w:left w:w="0" w:type="dxa"/>
            <w:bottom w:w="0" w:type="dxa"/>
            <w:right w:w="0" w:type="dxa"/>
          </w:tblCellMar>
        </w:tblPrEx>
        <w:trPr>
          <w:trHeight w:val="816" w:hRule="atLeast"/>
        </w:trPr>
        <w:tc>
          <w:tcPr>
            <w:tcW w:w="8861"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349" w:hRule="atLeast"/>
        </w:trPr>
        <w:tc>
          <w:tcPr>
            <w:tcW w:w="8861" w:type="dxa"/>
            <w:gridSpan w:val="13"/>
            <w:tcBorders>
              <w:top w:val="nil"/>
              <w:left w:val="nil"/>
              <w:bottom w:val="nil"/>
              <w:right w:val="nil"/>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（2022年度）</w:t>
            </w:r>
          </w:p>
        </w:tc>
      </w:tr>
      <w:tr>
        <w:tblPrEx>
          <w:tblCellMar>
            <w:top w:w="0" w:type="dxa"/>
            <w:left w:w="0" w:type="dxa"/>
            <w:bottom w:w="0" w:type="dxa"/>
            <w:right w:w="0" w:type="dxa"/>
          </w:tblCellMar>
        </w:tblPrEx>
        <w:trPr>
          <w:trHeight w:val="384"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项目名称</w:t>
            </w:r>
          </w:p>
        </w:tc>
        <w:tc>
          <w:tcPr>
            <w:tcW w:w="7649"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流调排查指挥中心购置办公设备专项资金</w:t>
            </w:r>
          </w:p>
        </w:tc>
      </w:tr>
      <w:tr>
        <w:tblPrEx>
          <w:tblCellMar>
            <w:top w:w="0" w:type="dxa"/>
            <w:left w:w="0" w:type="dxa"/>
            <w:bottom w:w="0" w:type="dxa"/>
            <w:right w:w="0" w:type="dxa"/>
          </w:tblCellMar>
        </w:tblPrEx>
        <w:trPr>
          <w:trHeight w:val="347"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主管部门</w:t>
            </w:r>
          </w:p>
        </w:tc>
        <w:tc>
          <w:tcPr>
            <w:tcW w:w="418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实施单位</w:t>
            </w:r>
          </w:p>
        </w:tc>
        <w:tc>
          <w:tcPr>
            <w:tcW w:w="233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大厂回族自治县公安局</w:t>
            </w:r>
          </w:p>
        </w:tc>
      </w:tr>
      <w:tr>
        <w:tblPrEx>
          <w:tblCellMar>
            <w:top w:w="0" w:type="dxa"/>
            <w:left w:w="0" w:type="dxa"/>
            <w:bottom w:w="0" w:type="dxa"/>
            <w:right w:w="0" w:type="dxa"/>
          </w:tblCellMar>
        </w:tblPrEx>
        <w:trPr>
          <w:trHeight w:val="615"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项目资金</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年初</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执行率</w:t>
            </w:r>
          </w:p>
        </w:tc>
        <w:tc>
          <w:tcPr>
            <w:tcW w:w="6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r>
      <w:tr>
        <w:tblPrEx>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1000"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0</w:t>
            </w:r>
          </w:p>
        </w:tc>
        <w:tc>
          <w:tcPr>
            <w:tcW w:w="993" w:type="dxa"/>
            <w:tcBorders>
              <w:top w:val="nil"/>
              <w:left w:val="nil"/>
              <w:bottom w:val="single" w:color="auto" w:sz="4" w:space="0"/>
              <w:right w:val="single" w:color="auto" w:sz="4" w:space="0"/>
            </w:tcBorders>
            <w:vAlign w:val="center"/>
          </w:tcPr>
          <w:p>
            <w:pPr>
              <w:widowControl/>
              <w:jc w:val="center"/>
              <w:textAlignment w:val="top"/>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kern w:val="0"/>
                <w:sz w:val="24"/>
                <w:szCs w:val="24"/>
                <w:highlight w:val="none"/>
              </w:rPr>
              <w:t>14.</w:t>
            </w:r>
            <w:r>
              <w:rPr>
                <w:rFonts w:hint="eastAsia" w:ascii="仿宋_GB2312" w:hAnsi="仿宋_GB2312" w:eastAsia="仿宋_GB2312" w:cs="仿宋_GB2312"/>
                <w:color w:val="000000"/>
                <w:kern w:val="0"/>
                <w:sz w:val="24"/>
                <w:szCs w:val="24"/>
                <w:highlight w:val="none"/>
                <w:lang w:val="en-US" w:eastAsia="zh-CN"/>
              </w:rPr>
              <w:t>99</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14.3</w:t>
            </w:r>
            <w:r>
              <w:rPr>
                <w:rFonts w:hint="eastAsia" w:ascii="仿宋_GB2312" w:hAnsi="仿宋_GB2312" w:eastAsia="仿宋_GB2312" w:cs="仿宋_GB2312"/>
                <w:kern w:val="0"/>
                <w:sz w:val="24"/>
                <w:szCs w:val="24"/>
                <w:highlight w:val="none"/>
                <w:lang w:val="en-US" w:eastAsia="zh-CN"/>
              </w:rPr>
              <w:t>3</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95.62%</w:t>
            </w:r>
          </w:p>
        </w:tc>
        <w:tc>
          <w:tcPr>
            <w:tcW w:w="672"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r>
      <w:tr>
        <w:tblPrEx>
          <w:tblCellMar>
            <w:top w:w="0" w:type="dxa"/>
            <w:left w:w="0" w:type="dxa"/>
            <w:bottom w:w="0" w:type="dxa"/>
            <w:right w:w="0" w:type="dxa"/>
          </w:tblCellMar>
        </w:tblPrEx>
        <w:trPr>
          <w:trHeight w:val="345"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其中：当年财政拨款</w:t>
            </w:r>
          </w:p>
        </w:tc>
        <w:tc>
          <w:tcPr>
            <w:tcW w:w="1000"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0</w:t>
            </w:r>
          </w:p>
        </w:tc>
        <w:tc>
          <w:tcPr>
            <w:tcW w:w="993" w:type="dxa"/>
            <w:tcBorders>
              <w:top w:val="nil"/>
              <w:left w:val="nil"/>
              <w:bottom w:val="single" w:color="auto" w:sz="4" w:space="0"/>
              <w:right w:val="single" w:color="auto" w:sz="4" w:space="0"/>
            </w:tcBorders>
            <w:vAlign w:val="center"/>
          </w:tcPr>
          <w:p>
            <w:pPr>
              <w:widowControl/>
              <w:jc w:val="center"/>
              <w:textAlignment w:val="top"/>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kern w:val="0"/>
                <w:sz w:val="24"/>
                <w:szCs w:val="24"/>
                <w:highlight w:val="none"/>
              </w:rPr>
              <w:t>14.</w:t>
            </w:r>
            <w:r>
              <w:rPr>
                <w:rFonts w:hint="eastAsia" w:ascii="仿宋_GB2312" w:hAnsi="仿宋_GB2312" w:eastAsia="仿宋_GB2312" w:cs="仿宋_GB2312"/>
                <w:color w:val="000000"/>
                <w:kern w:val="0"/>
                <w:sz w:val="24"/>
                <w:szCs w:val="24"/>
                <w:highlight w:val="none"/>
                <w:lang w:val="en-US" w:eastAsia="zh-CN"/>
              </w:rPr>
              <w:t>99</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rPr>
              <w:t>14.3</w:t>
            </w:r>
            <w:r>
              <w:rPr>
                <w:rFonts w:hint="eastAsia" w:ascii="仿宋_GB2312" w:hAnsi="仿宋_GB2312" w:eastAsia="仿宋_GB2312" w:cs="仿宋_GB2312"/>
                <w:kern w:val="0"/>
                <w:sz w:val="24"/>
                <w:szCs w:val="24"/>
                <w:highlight w:val="none"/>
                <w:lang w:val="en-US" w:eastAsia="zh-CN"/>
              </w:rPr>
              <w:t>3</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95.62%</w:t>
            </w:r>
          </w:p>
        </w:tc>
        <w:tc>
          <w:tcPr>
            <w:tcW w:w="6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rPr>
          <w:trHeight w:val="315"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上年结转资金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rPr>
          <w:trHeight w:val="30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其他资金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c>
          <w:tcPr>
            <w:tcW w:w="6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0" w:type="dxa"/>
            <w:left w:w="0" w:type="dxa"/>
            <w:bottom w:w="0" w:type="dxa"/>
            <w:right w:w="0" w:type="dxa"/>
          </w:tblCellMar>
        </w:tblPrEx>
        <w:trPr>
          <w:trHeight w:val="315"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年度总体目标</w:t>
            </w: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预期目标</w:t>
            </w:r>
          </w:p>
        </w:tc>
        <w:tc>
          <w:tcPr>
            <w:tcW w:w="3461"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实际完成情况</w:t>
            </w:r>
          </w:p>
        </w:tc>
      </w:tr>
      <w:tr>
        <w:tblPrEx>
          <w:tblCellMar>
            <w:top w:w="0" w:type="dxa"/>
            <w:left w:w="0" w:type="dxa"/>
            <w:bottom w:w="0" w:type="dxa"/>
            <w:right w:w="0" w:type="dxa"/>
          </w:tblCellMar>
        </w:tblPrEx>
        <w:trPr>
          <w:trHeight w:val="855"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000000"/>
                <w:sz w:val="24"/>
                <w:szCs w:val="24"/>
                <w:highlight w:val="none"/>
              </w:rPr>
              <w:t>通过项目的开展，建立健全流调排查工作机制，确保一旦发现阳性病例，可以迅速组织人员，高效开展工作。通过购买必要的办公设备，保障疫情流调工作顺利开展，切实提升我县疫情防控能力。</w:t>
            </w:r>
            <w:r>
              <w:rPr>
                <w:rFonts w:hint="eastAsia" w:ascii="仿宋_GB2312" w:hAnsi="仿宋_GB2312" w:eastAsia="仿宋_GB2312" w:cs="仿宋_GB2312"/>
                <w:color w:val="000000"/>
                <w:sz w:val="24"/>
                <w:szCs w:val="24"/>
                <w:highlight w:val="none"/>
              </w:rPr>
              <w:tab/>
            </w:r>
            <w:r>
              <w:rPr>
                <w:rFonts w:hint="eastAsia" w:ascii="仿宋_GB2312" w:hAnsi="仿宋_GB2312" w:eastAsia="仿宋_GB2312" w:cs="仿宋_GB2312"/>
                <w:color w:val="000000"/>
                <w:sz w:val="24"/>
                <w:szCs w:val="24"/>
                <w:highlight w:val="none"/>
              </w:rPr>
              <w:tab/>
            </w:r>
            <w:r>
              <w:rPr>
                <w:rFonts w:hint="eastAsia" w:ascii="仿宋_GB2312" w:hAnsi="仿宋_GB2312" w:eastAsia="仿宋_GB2312" w:cs="仿宋_GB2312"/>
                <w:color w:val="000000"/>
                <w:sz w:val="24"/>
                <w:szCs w:val="24"/>
                <w:highlight w:val="none"/>
              </w:rPr>
              <w:tab/>
            </w:r>
            <w:r>
              <w:rPr>
                <w:rFonts w:hint="eastAsia" w:ascii="仿宋_GB2312" w:hAnsi="仿宋_GB2312" w:eastAsia="仿宋_GB2312" w:cs="仿宋_GB2312"/>
                <w:color w:val="000000"/>
                <w:sz w:val="24"/>
                <w:szCs w:val="24"/>
                <w:highlight w:val="none"/>
              </w:rPr>
              <w:tab/>
            </w:r>
            <w:r>
              <w:rPr>
                <w:rFonts w:hint="eastAsia" w:ascii="仿宋_GB2312" w:hAnsi="仿宋_GB2312" w:eastAsia="仿宋_GB2312" w:cs="仿宋_GB2312"/>
                <w:color w:val="000000"/>
                <w:sz w:val="24"/>
                <w:szCs w:val="24"/>
                <w:highlight w:val="none"/>
              </w:rPr>
              <w:tab/>
            </w:r>
            <w:r>
              <w:rPr>
                <w:rFonts w:hint="eastAsia" w:ascii="仿宋_GB2312" w:hAnsi="仿宋_GB2312" w:eastAsia="仿宋_GB2312" w:cs="仿宋_GB2312"/>
                <w:color w:val="000000"/>
                <w:sz w:val="24"/>
                <w:szCs w:val="24"/>
                <w:highlight w:val="none"/>
              </w:rPr>
              <w:tab/>
            </w:r>
          </w:p>
        </w:tc>
        <w:tc>
          <w:tcPr>
            <w:tcW w:w="3461"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按要求完成。</w:t>
            </w:r>
          </w:p>
        </w:tc>
      </w:tr>
      <w:tr>
        <w:tblPrEx>
          <w:tblCellMar>
            <w:top w:w="0" w:type="dxa"/>
            <w:left w:w="0" w:type="dxa"/>
            <w:bottom w:w="0" w:type="dxa"/>
            <w:right w:w="0" w:type="dxa"/>
          </w:tblCellMar>
        </w:tblPrEx>
        <w:trPr>
          <w:trHeight w:val="625"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效</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实际</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得分</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偏差原因分析及改进措施</w:t>
            </w:r>
          </w:p>
        </w:tc>
      </w:tr>
      <w:tr>
        <w:tblPrEx>
          <w:tblCellMar>
            <w:top w:w="0" w:type="dxa"/>
            <w:left w:w="0" w:type="dxa"/>
            <w:bottom w:w="0" w:type="dxa"/>
            <w:right w:w="0" w:type="dxa"/>
          </w:tblCellMar>
        </w:tblPrEx>
        <w:trPr>
          <w:trHeight w:val="630"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p>
            <w:pPr>
              <w:widowControl/>
              <w:spacing w:line="240" w:lineRule="exact"/>
              <w:jc w:val="center"/>
              <w:rPr>
                <w:rFonts w:hint="eastAsia" w:ascii="仿宋_GB2312" w:hAnsi="仿宋_GB2312" w:eastAsia="仿宋_GB2312" w:cs="仿宋_GB2312"/>
                <w:kern w:val="0"/>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数量指标</w:t>
            </w:r>
          </w:p>
        </w:tc>
        <w:tc>
          <w:tcPr>
            <w:tcW w:w="1730"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需购置设备数量</w:t>
            </w:r>
          </w:p>
        </w:tc>
        <w:tc>
          <w:tcPr>
            <w:tcW w:w="993"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＝30台</w:t>
            </w:r>
          </w:p>
        </w:tc>
        <w:tc>
          <w:tcPr>
            <w:tcW w:w="927"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30台</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rPr>
          <w:trHeight w:val="387"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质量指标</w:t>
            </w:r>
          </w:p>
        </w:tc>
        <w:tc>
          <w:tcPr>
            <w:tcW w:w="1730"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需购置设备参数</w:t>
            </w:r>
          </w:p>
        </w:tc>
        <w:tc>
          <w:tcPr>
            <w:tcW w:w="993"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927"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时效指标</w:t>
            </w:r>
          </w:p>
        </w:tc>
        <w:tc>
          <w:tcPr>
            <w:tcW w:w="1730"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使用台数</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92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成本指标</w:t>
            </w:r>
          </w:p>
        </w:tc>
        <w:tc>
          <w:tcPr>
            <w:tcW w:w="1730"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采购标准控制率</w:t>
            </w:r>
          </w:p>
        </w:tc>
        <w:tc>
          <w:tcPr>
            <w:tcW w:w="993"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927"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585"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效益指标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730" w:type="dxa"/>
            <w:gridSpan w:val="2"/>
            <w:tcBorders>
              <w:top w:val="single" w:color="auto" w:sz="4" w:space="0"/>
              <w:left w:val="nil"/>
              <w:bottom w:val="single" w:color="auto" w:sz="4" w:space="0"/>
              <w:right w:val="single" w:color="auto" w:sz="4" w:space="0"/>
            </w:tcBorders>
            <w:vAlign w:val="center"/>
          </w:tcPr>
          <w:p>
            <w:pPr>
              <w:widowControl/>
              <w:snapToGrid w:val="0"/>
              <w:jc w:val="left"/>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提升疫情防控能力</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效果显著</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000000"/>
                <w:kern w:val="0"/>
                <w:sz w:val="24"/>
                <w:szCs w:val="24"/>
                <w:highlight w:val="none"/>
              </w:rPr>
              <w:t>效果明显</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26</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1300"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highlight w:val="none"/>
              </w:rPr>
            </w:p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w:t>
            </w:r>
          </w:p>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服务对象满意度指标</w:t>
            </w:r>
          </w:p>
        </w:tc>
        <w:tc>
          <w:tcPr>
            <w:tcW w:w="1730" w:type="dxa"/>
            <w:gridSpan w:val="2"/>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群众满意度</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000000"/>
                <w:sz w:val="24"/>
                <w:szCs w:val="24"/>
                <w:highlight w:val="none"/>
                <w:lang w:val="en-US" w:eastAsia="zh-CN"/>
              </w:rPr>
              <w:t>98</w:t>
            </w:r>
            <w:r>
              <w:rPr>
                <w:rFonts w:hint="eastAsia" w:ascii="仿宋_GB2312" w:hAnsi="仿宋_GB2312" w:eastAsia="仿宋_GB2312" w:cs="仿宋_GB2312"/>
                <w:color w:val="000000"/>
                <w:sz w:val="24"/>
                <w:szCs w:val="24"/>
                <w:highlight w:val="none"/>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r>
        <w:tblPrEx>
          <w:tblCellMar>
            <w:top w:w="0" w:type="dxa"/>
            <w:left w:w="0" w:type="dxa"/>
            <w:bottom w:w="0" w:type="dxa"/>
            <w:right w:w="0" w:type="dxa"/>
          </w:tblCellMar>
        </w:tblPrEx>
        <w:trPr>
          <w:trHeight w:val="415" w:hRule="atLeast"/>
        </w:trPr>
        <w:tc>
          <w:tcPr>
            <w:tcW w:w="6327"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100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highlight w:val="none"/>
              </w:rPr>
            </w:pPr>
          </w:p>
        </w:tc>
      </w:tr>
    </w:tbl>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p>
      <w:pPr>
        <w:pStyle w:val="2"/>
        <w:rPr>
          <w:rFonts w:hint="eastAsia"/>
          <w:lang w:val="en-US" w:eastAsia="zh-CN"/>
        </w:rPr>
      </w:pPr>
    </w:p>
    <w:p>
      <w:pPr>
        <w:pStyle w:val="2"/>
        <w:ind w:left="0" w:leftChars="0" w:firstLine="0" w:firstLineChars="0"/>
        <w:jc w:val="both"/>
        <w:rPr>
          <w:rFonts w:hint="eastAsia" w:ascii="仿宋_GB2312" w:hAnsi="仿宋_GB2312" w:eastAsia="仿宋_GB2312" w:cs="仿宋_GB2312"/>
          <w:color w:val="000000"/>
          <w:kern w:val="0"/>
          <w:sz w:val="24"/>
          <w:szCs w:val="24"/>
          <w:highlight w:val="none"/>
        </w:rPr>
      </w:pPr>
    </w:p>
    <w:p>
      <w:pPr>
        <w:pStyle w:val="2"/>
        <w:ind w:left="0" w:leftChars="0" w:firstLine="0" w:firstLineChars="0"/>
        <w:jc w:val="both"/>
        <w:rPr>
          <w:rFonts w:hint="eastAsia" w:ascii="仿宋_GB2312" w:hAnsi="仿宋_GB2312" w:eastAsia="仿宋_GB2312" w:cs="仿宋_GB2312"/>
          <w:color w:val="000000"/>
          <w:kern w:val="0"/>
          <w:sz w:val="24"/>
          <w:szCs w:val="24"/>
          <w:highlight w:val="none"/>
        </w:rPr>
      </w:pP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tcPr>
          <w:p>
            <w:pPr>
              <w:widowControl/>
              <w:spacing w:line="240" w:lineRule="exact"/>
              <w:jc w:val="center"/>
              <w:rPr>
                <w:kern w:val="0"/>
                <w:sz w:val="22"/>
                <w:szCs w:val="22"/>
              </w:rPr>
            </w:pPr>
            <w:r>
              <w:rPr>
                <w:rFonts w:hint="eastAsia" w:eastAsia="仿宋_GB2312"/>
                <w:kern w:val="0"/>
                <w:sz w:val="24"/>
              </w:rPr>
              <w:t>（</w:t>
            </w:r>
            <w:r>
              <w:rPr>
                <w:rFonts w:hint="eastAsia" w:eastAsia="仿宋_GB2312"/>
                <w:kern w:val="0"/>
                <w:sz w:val="24"/>
                <w:lang w:val="en-US" w:eastAsia="zh-CN"/>
              </w:rPr>
              <w:t>2022</w:t>
            </w:r>
            <w:r>
              <w:rPr>
                <w:rFonts w:hint="eastAsia" w:eastAsia="仿宋_GB2312"/>
                <w:kern w:val="0"/>
                <w:sz w:val="24"/>
              </w:rPr>
              <w:t>年度）</w:t>
            </w:r>
          </w:p>
        </w:tc>
      </w:tr>
      <w:tr>
        <w:tblPrEx>
          <w:tblCellMar>
            <w:top w:w="0" w:type="dxa"/>
            <w:left w:w="0" w:type="dxa"/>
            <w:bottom w:w="0" w:type="dxa"/>
            <w:right w:w="0" w:type="dxa"/>
          </w:tblCellMar>
        </w:tblPrEx>
        <w:trPr>
          <w:trHeight w:val="384"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649"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学习党的二十大精神宣传经费</w:t>
            </w:r>
          </w:p>
        </w:tc>
      </w:tr>
      <w:tr>
        <w:tblPrEx>
          <w:tblCellMar>
            <w:top w:w="0" w:type="dxa"/>
            <w:left w:w="0" w:type="dxa"/>
            <w:bottom w:w="0" w:type="dxa"/>
            <w:right w:w="0" w:type="dxa"/>
          </w:tblCellMar>
        </w:tblPrEx>
        <w:trPr>
          <w:trHeight w:val="497"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8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highlight w:val="none"/>
                <w:lang w:eastAsia="zh-CN"/>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highlight w:val="none"/>
                <w:lang w:eastAsia="zh-CN"/>
              </w:rPr>
              <w:t>大厂回族自治县公安局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000" w:type="dxa"/>
            <w:tcBorders>
              <w:top w:val="nil"/>
              <w:left w:val="nil"/>
              <w:bottom w:val="single" w:color="auto" w:sz="4" w:space="0"/>
              <w:right w:val="single" w:color="auto" w:sz="4" w:space="0"/>
            </w:tcBorders>
          </w:tcPr>
          <w:p>
            <w:pPr>
              <w:spacing w:line="2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993" w:type="dxa"/>
            <w:tcBorders>
              <w:top w:val="nil"/>
              <w:left w:val="nil"/>
              <w:bottom w:val="single" w:color="auto" w:sz="4" w:space="0"/>
              <w:right w:val="single" w:color="auto" w:sz="4" w:space="0"/>
            </w:tcBorders>
          </w:tcPr>
          <w:p>
            <w:pPr>
              <w:spacing w:line="2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7.96</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99.5%</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1000" w:type="dxa"/>
            <w:tcBorders>
              <w:top w:val="nil"/>
              <w:left w:val="nil"/>
              <w:bottom w:val="single" w:color="auto" w:sz="4" w:space="0"/>
              <w:right w:val="single" w:color="auto" w:sz="4" w:space="0"/>
            </w:tcBorders>
            <w:vAlign w:val="top"/>
          </w:tcPr>
          <w:p>
            <w:pPr>
              <w:spacing w:line="24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8</w:t>
            </w:r>
          </w:p>
        </w:tc>
        <w:tc>
          <w:tcPr>
            <w:tcW w:w="993" w:type="dxa"/>
            <w:tcBorders>
              <w:top w:val="nil"/>
              <w:left w:val="nil"/>
              <w:bottom w:val="single" w:color="auto" w:sz="4" w:space="0"/>
              <w:right w:val="single" w:color="auto" w:sz="4" w:space="0"/>
            </w:tcBorders>
            <w:vAlign w:val="top"/>
          </w:tcPr>
          <w:p>
            <w:pPr>
              <w:spacing w:line="24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8</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7.96</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99.5%</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上年结转资金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其他资金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eastAsia="zh-CN"/>
              </w:rPr>
            </w:pP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700"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p>
            <w:pPr>
              <w:widowControl/>
              <w:spacing w:line="240" w:lineRule="exact"/>
              <w:jc w:val="center"/>
              <w:rPr>
                <w:rFonts w:hint="eastAsia" w:ascii="仿宋_GB2312" w:hAnsi="仿宋_GB2312" w:eastAsia="仿宋_GB2312" w:cs="仿宋_GB2312"/>
                <w:kern w:val="0"/>
                <w:sz w:val="24"/>
                <w:szCs w:val="24"/>
                <w:lang w:eastAsia="zh-CN"/>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lang w:val="en-US" w:eastAsia="zh-CN"/>
              </w:rPr>
              <w:t>需要安装的单位数量</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r>
      <w:tr>
        <w:tblPrEx>
          <w:tblCellMar>
            <w:top w:w="0" w:type="dxa"/>
            <w:left w:w="0" w:type="dxa"/>
            <w:bottom w:w="0" w:type="dxa"/>
            <w:right w:w="0" w:type="dxa"/>
          </w:tblCellMar>
        </w:tblPrEx>
        <w:trPr>
          <w:trHeight w:val="472"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合格率</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532"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完成及时率</w:t>
            </w:r>
          </w:p>
        </w:tc>
        <w:tc>
          <w:tcPr>
            <w:tcW w:w="993"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&lt;10天</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8天</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700"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730" w:type="dxa"/>
            <w:gridSpan w:val="2"/>
            <w:tcBorders>
              <w:top w:val="single" w:color="auto" w:sz="4" w:space="0"/>
              <w:left w:val="nil"/>
              <w:bottom w:val="single" w:color="auto" w:sz="4" w:space="0"/>
              <w:right w:val="single" w:color="auto" w:sz="4" w:space="0"/>
            </w:tcBorders>
            <w:vAlign w:val="center"/>
          </w:tcPr>
          <w:p>
            <w:pPr>
              <w:widowControl/>
              <w:tabs>
                <w:tab w:val="center" w:pos="860"/>
              </w:tabs>
              <w:spacing w:line="240" w:lineRule="exact"/>
              <w:jc w:val="left"/>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完成制作安装后的结算金额</w:t>
            </w:r>
          </w:p>
        </w:tc>
        <w:tc>
          <w:tcPr>
            <w:tcW w:w="993"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8万</w:t>
            </w:r>
          </w:p>
        </w:tc>
        <w:tc>
          <w:tcPr>
            <w:tcW w:w="927"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7.96万</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r>
      <w:tr>
        <w:tblPrEx>
          <w:tblCellMar>
            <w:top w:w="0" w:type="dxa"/>
            <w:left w:w="0" w:type="dxa"/>
            <w:bottom w:w="0" w:type="dxa"/>
            <w:right w:w="0" w:type="dxa"/>
          </w:tblCellMar>
        </w:tblPrEx>
        <w:trPr>
          <w:trHeight w:val="1052"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效益指标</w:t>
            </w:r>
          </w:p>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营造学习贯彻党的二十大精神良好氛围</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效果显著</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color w:val="000000"/>
                <w:sz w:val="24"/>
                <w:szCs w:val="24"/>
                <w:lang w:eastAsia="zh-CN"/>
              </w:rPr>
              <w:t>效果显著</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30</w:t>
            </w:r>
          </w:p>
        </w:tc>
        <w:tc>
          <w:tcPr>
            <w:tcW w:w="1456" w:type="dxa"/>
            <w:gridSpan w:val="3"/>
            <w:tcBorders>
              <w:top w:val="single" w:color="auto" w:sz="4" w:space="0"/>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p>
            <w:pPr>
              <w:widowControl/>
              <w:spacing w:line="240" w:lineRule="exact"/>
              <w:jc w:val="center"/>
              <w:rPr>
                <w:rFonts w:hint="eastAsia" w:ascii="仿宋_GB2312" w:hAnsi="仿宋_GB2312" w:eastAsia="仿宋_GB2312" w:cs="仿宋_GB2312"/>
                <w:kern w:val="0"/>
                <w:sz w:val="24"/>
                <w:szCs w:val="24"/>
                <w:lang w:eastAsia="zh-CN"/>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民辅警满意度</w:t>
            </w:r>
          </w:p>
        </w:tc>
        <w:tc>
          <w:tcPr>
            <w:tcW w:w="993"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lang w:val="en-US" w:eastAsia="zh-CN"/>
              </w:rPr>
            </w:pPr>
          </w:p>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≥95%</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c>
          <w:tcPr>
            <w:tcW w:w="6327"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填报单位负责人（签名）：                   填报日期：</w:t>
      </w:r>
      <w:r>
        <w:rPr>
          <w:rFonts w:hint="eastAsia" w:ascii="仿宋_GB2312" w:hAnsi="仿宋_GB2312" w:eastAsia="仿宋_GB2312" w:cs="仿宋_GB2312"/>
          <w:color w:val="000000"/>
          <w:kern w:val="0"/>
          <w:sz w:val="24"/>
          <w:szCs w:val="24"/>
          <w:highlight w:val="none"/>
          <w:lang w:val="en-US" w:eastAsia="zh-CN"/>
        </w:rPr>
        <w:t>2023年3月21日</w:t>
      </w:r>
    </w:p>
    <w:p>
      <w:pPr>
        <w:widowControl/>
        <w:jc w:val="left"/>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rPr>
        <w:t xml:space="preserve">填报人： </w:t>
      </w:r>
      <w:r>
        <w:rPr>
          <w:rFonts w:hint="eastAsia" w:ascii="仿宋_GB2312" w:hAnsi="仿宋_GB2312" w:eastAsia="仿宋_GB2312" w:cs="仿宋_GB2312"/>
          <w:color w:val="000000"/>
          <w:kern w:val="0"/>
          <w:sz w:val="24"/>
          <w:szCs w:val="24"/>
          <w:highlight w:val="none"/>
          <w:lang w:eastAsia="zh-CN"/>
        </w:rPr>
        <w:t>张明月</w:t>
      </w:r>
      <w:r>
        <w:rPr>
          <w:rFonts w:hint="eastAsia" w:ascii="仿宋_GB2312" w:hAnsi="仿宋_GB2312" w:eastAsia="仿宋_GB2312" w:cs="仿宋_GB2312"/>
          <w:color w:val="000000"/>
          <w:kern w:val="0"/>
          <w:sz w:val="24"/>
          <w:szCs w:val="24"/>
          <w:highlight w:val="none"/>
        </w:rPr>
        <w:t xml:space="preserve">                            联系方式：</w:t>
      </w:r>
      <w:r>
        <w:rPr>
          <w:rFonts w:hint="eastAsia" w:ascii="仿宋_GB2312" w:hAnsi="仿宋_GB2312" w:eastAsia="仿宋_GB2312" w:cs="仿宋_GB2312"/>
          <w:color w:val="000000"/>
          <w:kern w:val="0"/>
          <w:sz w:val="24"/>
          <w:szCs w:val="24"/>
          <w:highlight w:val="none"/>
          <w:lang w:val="en-US" w:eastAsia="zh-CN"/>
        </w:rPr>
        <w:t>0316-8825429</w:t>
      </w:r>
    </w:p>
    <w:p>
      <w:pPr>
        <w:pStyle w:val="2"/>
        <w:ind w:left="0" w:leftChars="0" w:firstLine="0" w:firstLineChars="0"/>
        <w:jc w:val="both"/>
        <w:rPr>
          <w:rFonts w:hint="eastAsia" w:ascii="仿宋_GB2312" w:hAnsi="仿宋_GB2312" w:eastAsia="仿宋_GB2312" w:cs="仿宋_GB2312"/>
          <w:color w:val="000000"/>
          <w:kern w:val="0"/>
          <w:sz w:val="24"/>
          <w:szCs w:val="24"/>
          <w:highlight w:val="none"/>
        </w:rPr>
      </w:pPr>
    </w:p>
    <w:p>
      <w:pPr>
        <w:pStyle w:val="2"/>
        <w:ind w:left="0" w:leftChars="0" w:firstLine="0" w:firstLineChars="0"/>
        <w:jc w:val="both"/>
        <w:rPr>
          <w:rFonts w:hint="eastAsia" w:ascii="仿宋_GB2312" w:hAnsi="仿宋_GB2312" w:eastAsia="仿宋_GB2312" w:cs="仿宋_GB2312"/>
          <w:color w:val="000000"/>
          <w:kern w:val="0"/>
          <w:sz w:val="24"/>
          <w:szCs w:val="24"/>
          <w:highlight w:val="none"/>
        </w:rPr>
      </w:pPr>
    </w:p>
    <w:p>
      <w:pPr>
        <w:pStyle w:val="2"/>
        <w:ind w:left="0" w:leftChars="0" w:firstLine="0" w:firstLineChars="0"/>
        <w:jc w:val="both"/>
        <w:rPr>
          <w:rFonts w:hint="eastAsia" w:ascii="仿宋_GB2312" w:hAnsi="仿宋_GB2312" w:eastAsia="仿宋_GB2312" w:cs="仿宋_GB2312"/>
          <w:color w:val="000000"/>
          <w:kern w:val="0"/>
          <w:sz w:val="24"/>
          <w:szCs w:val="24"/>
          <w:highlight w:val="none"/>
        </w:rPr>
      </w:pPr>
    </w:p>
    <w:p>
      <w:pPr>
        <w:pStyle w:val="2"/>
        <w:ind w:left="0" w:leftChars="0" w:firstLine="0" w:firstLineChars="0"/>
        <w:jc w:val="both"/>
        <w:rPr>
          <w:rFonts w:hint="eastAsia" w:ascii="仿宋_GB2312" w:hAnsi="仿宋_GB2312" w:eastAsia="仿宋_GB2312" w:cs="仿宋_GB2312"/>
          <w:color w:val="000000"/>
          <w:kern w:val="0"/>
          <w:sz w:val="24"/>
          <w:szCs w:val="24"/>
          <w:highlight w:val="none"/>
        </w:rPr>
      </w:pPr>
    </w:p>
    <w:tbl>
      <w:tblPr>
        <w:tblStyle w:val="7"/>
        <w:tblW w:w="9227" w:type="dxa"/>
        <w:tblInd w:w="2" w:type="dxa"/>
        <w:tblLayout w:type="fixed"/>
        <w:tblCellMar>
          <w:top w:w="0" w:type="dxa"/>
          <w:left w:w="0" w:type="dxa"/>
          <w:bottom w:w="0" w:type="dxa"/>
          <w:right w:w="0" w:type="dxa"/>
        </w:tblCellMar>
      </w:tblPr>
      <w:tblGrid>
        <w:gridCol w:w="586"/>
        <w:gridCol w:w="626"/>
        <w:gridCol w:w="1465"/>
        <w:gridCol w:w="730"/>
        <w:gridCol w:w="859"/>
        <w:gridCol w:w="113"/>
        <w:gridCol w:w="1021"/>
        <w:gridCol w:w="1134"/>
        <w:gridCol w:w="142"/>
        <w:gridCol w:w="425"/>
        <w:gridCol w:w="425"/>
        <w:gridCol w:w="851"/>
        <w:gridCol w:w="458"/>
        <w:gridCol w:w="392"/>
      </w:tblGrid>
      <w:tr>
        <w:tblPrEx>
          <w:tblCellMar>
            <w:top w:w="0" w:type="dxa"/>
            <w:left w:w="0" w:type="dxa"/>
            <w:bottom w:w="0" w:type="dxa"/>
            <w:right w:w="0" w:type="dxa"/>
          </w:tblCellMar>
        </w:tblPrEx>
        <w:trPr>
          <w:gridAfter w:val="1"/>
          <w:wAfter w:w="392" w:type="dxa"/>
          <w:trHeight w:val="375" w:hRule="atLeast"/>
        </w:trPr>
        <w:tc>
          <w:tcPr>
            <w:tcW w:w="8835"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bookmarkStart w:id="0" w:name="RANGE_A1_F13"/>
            <w:bookmarkEnd w:id="0"/>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9227" w:type="dxa"/>
            <w:gridSpan w:val="14"/>
            <w:tcBorders>
              <w:top w:val="nil"/>
              <w:left w:val="nil"/>
              <w:bottom w:val="nil"/>
              <w:right w:val="nil"/>
            </w:tcBorders>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blPrEx>
          <w:tblCellMar>
            <w:top w:w="0" w:type="dxa"/>
            <w:left w:w="0" w:type="dxa"/>
            <w:bottom w:w="0" w:type="dxa"/>
            <w:right w:w="0" w:type="dxa"/>
          </w:tblCellMar>
        </w:tblPrEx>
        <w:trPr>
          <w:trHeight w:val="430"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8015"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国家级文明县城创建资金</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12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55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2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68.35</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68.343644</w:t>
            </w:r>
          </w:p>
        </w:tc>
        <w:tc>
          <w:tcPr>
            <w:tcW w:w="12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68.343644</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68.35</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68.343644</w:t>
            </w:r>
          </w:p>
        </w:tc>
        <w:tc>
          <w:tcPr>
            <w:tcW w:w="12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68.343644</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2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2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82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rPr>
          <w:trHeight w:val="663"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通过项目的设施，实现加强道路安全管理工作，提高通行效率。</w:t>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p>
        </w:tc>
        <w:tc>
          <w:tcPr>
            <w:tcW w:w="382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590"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465"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购置机非隔离护栏数量</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≥6984米</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6984米</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4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p>
            <w:pPr>
              <w:widowControl/>
              <w:spacing w:line="240" w:lineRule="exact"/>
              <w:jc w:val="center"/>
              <w:rPr>
                <w:rFonts w:hint="eastAsia" w:ascii="仿宋_GB2312" w:hAnsi="仿宋_GB2312" w:eastAsia="仿宋_GB2312" w:cs="仿宋_GB2312"/>
                <w:kern w:val="0"/>
                <w:sz w:val="24"/>
                <w:szCs w:val="24"/>
              </w:rPr>
            </w:pP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465"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购置标志、标牌数量</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≥161个</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161个</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4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465" w:type="dxa"/>
            <w:vMerge w:val="continue"/>
            <w:tcBorders>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施划停车位数量</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≥9974米</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9974米</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4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验收合格率</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left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尾款支付时间</w:t>
            </w:r>
          </w:p>
        </w:tc>
        <w:tc>
          <w:tcPr>
            <w:tcW w:w="102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12月31日前完成</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成本控制率</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431"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w:t>
            </w:r>
          </w:p>
          <w:p>
            <w:pP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提升通行率</w:t>
            </w:r>
          </w:p>
        </w:tc>
        <w:tc>
          <w:tcPr>
            <w:tcW w:w="1021"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显著</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显著</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374"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受益人员满意度</w:t>
            </w:r>
          </w:p>
        </w:tc>
        <w:tc>
          <w:tcPr>
            <w:tcW w:w="1021"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1134"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45" w:hRule="atLeast"/>
        </w:trPr>
        <w:tc>
          <w:tcPr>
            <w:tcW w:w="6534"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填报单位负责人（签名）：                    填报日期：2023年3月20日</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tbl>
      <w:tblPr>
        <w:tblStyle w:val="7"/>
        <w:tblpPr w:leftFromText="180" w:rightFromText="180" w:vertAnchor="text" w:horzAnchor="page" w:tblpX="1425" w:tblpY="-12747"/>
        <w:tblOverlap w:val="never"/>
        <w:tblW w:w="9356" w:type="dxa"/>
        <w:tblInd w:w="0" w:type="dxa"/>
        <w:tblLayout w:type="fixed"/>
        <w:tblCellMar>
          <w:top w:w="0" w:type="dxa"/>
          <w:left w:w="0" w:type="dxa"/>
          <w:bottom w:w="0" w:type="dxa"/>
          <w:right w:w="0" w:type="dxa"/>
        </w:tblCellMar>
      </w:tblPr>
      <w:tblGrid>
        <w:gridCol w:w="855"/>
        <w:gridCol w:w="626"/>
        <w:gridCol w:w="1465"/>
        <w:gridCol w:w="599"/>
        <w:gridCol w:w="1131"/>
        <w:gridCol w:w="17"/>
        <w:gridCol w:w="142"/>
        <w:gridCol w:w="992"/>
        <w:gridCol w:w="978"/>
        <w:gridCol w:w="156"/>
        <w:gridCol w:w="411"/>
        <w:gridCol w:w="190"/>
        <w:gridCol w:w="377"/>
        <w:gridCol w:w="519"/>
        <w:gridCol w:w="646"/>
        <w:gridCol w:w="252"/>
      </w:tblGrid>
      <w:tr>
        <w:tblPrEx>
          <w:tblCellMar>
            <w:top w:w="0" w:type="dxa"/>
            <w:left w:w="0" w:type="dxa"/>
            <w:bottom w:w="0" w:type="dxa"/>
            <w:right w:w="0" w:type="dxa"/>
          </w:tblCellMar>
        </w:tblPrEx>
        <w:trPr>
          <w:gridAfter w:val="1"/>
          <w:wAfter w:w="252" w:type="dxa"/>
          <w:trHeight w:val="375" w:hRule="atLeast"/>
        </w:trPr>
        <w:tc>
          <w:tcPr>
            <w:tcW w:w="9104" w:type="dxa"/>
            <w:gridSpan w:val="15"/>
            <w:tcBorders>
              <w:top w:val="nil"/>
              <w:left w:val="nil"/>
              <w:bottom w:val="nil"/>
              <w:right w:val="nil"/>
            </w:tcBorders>
            <w:tcMar>
              <w:top w:w="15" w:type="dxa"/>
              <w:left w:w="15" w:type="dxa"/>
              <w:right w:w="15" w:type="dxa"/>
            </w:tcMar>
            <w:vAlign w:val="center"/>
          </w:tcPr>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kern w:val="0"/>
                <w:sz w:val="24"/>
                <w:szCs w:val="24"/>
              </w:rPr>
            </w:pPr>
          </w:p>
          <w:p>
            <w:pPr>
              <w:spacing w:line="584" w:lineRule="exact"/>
              <w:rPr>
                <w:rFonts w:hint="eastAsia" w:ascii="仿宋_GB2312" w:hAnsi="仿宋_GB2312" w:eastAsia="仿宋_GB2312" w:cs="仿宋_GB2312"/>
                <w:kern w:val="0"/>
                <w:sz w:val="24"/>
                <w:szCs w:val="24"/>
              </w:rPr>
            </w:pPr>
          </w:p>
          <w:p>
            <w:pPr>
              <w:widowControl/>
              <w:jc w:val="center"/>
              <w:textAlignment w:val="center"/>
              <w:rPr>
                <w:rFonts w:hint="eastAsia" w:ascii="仿宋_GB2312" w:hAnsi="仿宋_GB2312" w:eastAsia="仿宋_GB2312" w:cs="仿宋_GB2312"/>
                <w:color w:val="000000"/>
                <w:sz w:val="24"/>
                <w:szCs w:val="24"/>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9356" w:type="dxa"/>
            <w:gridSpan w:val="16"/>
            <w:tcBorders>
              <w:top w:val="nil"/>
              <w:left w:val="nil"/>
              <w:bottom w:val="nil"/>
              <w:right w:val="nil"/>
            </w:tcBorders>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blPrEx>
          <w:tblCellMar>
            <w:top w:w="0" w:type="dxa"/>
            <w:left w:w="0" w:type="dxa"/>
            <w:bottom w:w="0" w:type="dxa"/>
            <w:right w:w="0" w:type="dxa"/>
          </w:tblCellMar>
        </w:tblPrEx>
        <w:trPr>
          <w:trHeight w:val="380" w:hRule="atLeast"/>
        </w:trPr>
        <w:tc>
          <w:tcPr>
            <w:tcW w:w="148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875" w:type="dxa"/>
            <w:gridSpan w:val="1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县域内信号灯、电子监控运行维护资金</w:t>
            </w:r>
          </w:p>
        </w:tc>
      </w:tr>
      <w:tr>
        <w:tblPrEx>
          <w:tblCellMar>
            <w:top w:w="0" w:type="dxa"/>
            <w:left w:w="0" w:type="dxa"/>
            <w:bottom w:w="0" w:type="dxa"/>
            <w:right w:w="0" w:type="dxa"/>
          </w:tblCellMar>
        </w:tblPrEx>
        <w:trPr>
          <w:trHeight w:val="580" w:hRule="atLeast"/>
        </w:trPr>
        <w:tc>
          <w:tcPr>
            <w:tcW w:w="148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34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39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c>
          <w:tcPr>
            <w:tcW w:w="14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0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3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51"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60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89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c>
          <w:tcPr>
            <w:tcW w:w="148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064"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14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120</w:t>
            </w:r>
          </w:p>
        </w:tc>
        <w:tc>
          <w:tcPr>
            <w:tcW w:w="1134"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120</w:t>
            </w:r>
          </w:p>
        </w:tc>
        <w:tc>
          <w:tcPr>
            <w:tcW w:w="1134"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47.461984</w:t>
            </w:r>
          </w:p>
        </w:tc>
        <w:tc>
          <w:tcPr>
            <w:tcW w:w="60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39.55%</w:t>
            </w:r>
          </w:p>
        </w:tc>
        <w:tc>
          <w:tcPr>
            <w:tcW w:w="89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r>
      <w:tr>
        <w:tblPrEx>
          <w:tblCellMar>
            <w:top w:w="0" w:type="dxa"/>
            <w:left w:w="0" w:type="dxa"/>
            <w:bottom w:w="0" w:type="dxa"/>
            <w:right w:w="0" w:type="dxa"/>
          </w:tblCellMar>
        </w:tblPrEx>
        <w:trPr>
          <w:trHeight w:val="390" w:hRule="atLeast"/>
        </w:trPr>
        <w:tc>
          <w:tcPr>
            <w:tcW w:w="148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06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114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120</w:t>
            </w:r>
          </w:p>
        </w:tc>
        <w:tc>
          <w:tcPr>
            <w:tcW w:w="1134" w:type="dxa"/>
            <w:gridSpan w:val="2"/>
            <w:tcBorders>
              <w:top w:val="nil"/>
              <w:left w:val="nil"/>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0"/>
                <w:sz w:val="24"/>
                <w:szCs w:val="24"/>
              </w:rPr>
              <w:t>120</w:t>
            </w:r>
          </w:p>
        </w:tc>
        <w:tc>
          <w:tcPr>
            <w:tcW w:w="1134" w:type="dxa"/>
            <w:gridSpan w:val="2"/>
            <w:tcBorders>
              <w:top w:val="nil"/>
              <w:left w:val="nil"/>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0"/>
                <w:sz w:val="24"/>
                <w:szCs w:val="24"/>
              </w:rPr>
              <w:t>47.461984</w:t>
            </w:r>
          </w:p>
        </w:tc>
        <w:tc>
          <w:tcPr>
            <w:tcW w:w="60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39.55%</w:t>
            </w:r>
          </w:p>
        </w:tc>
        <w:tc>
          <w:tcPr>
            <w:tcW w:w="89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324" w:hRule="atLeast"/>
        </w:trPr>
        <w:tc>
          <w:tcPr>
            <w:tcW w:w="148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06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113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51"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0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89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390" w:hRule="atLeast"/>
        </w:trPr>
        <w:tc>
          <w:tcPr>
            <w:tcW w:w="148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0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113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51"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0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89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245" w:hRule="atLeast"/>
        </w:trPr>
        <w:tc>
          <w:tcPr>
            <w:tcW w:w="85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97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529"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rPr>
          <w:trHeight w:val="960" w:hRule="atLeast"/>
        </w:trPr>
        <w:tc>
          <w:tcPr>
            <w:tcW w:w="85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72" w:type="dxa"/>
            <w:gridSpan w:val="7"/>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通过开展县域内信号灯、电子监控运行维护管理工作，实现加强道路安全管理工作，预防和减少交通事故，确保道路安全畅通，保障人民群众的生命财产安全，提高通行效率。</w:t>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p>
        </w:tc>
        <w:tc>
          <w:tcPr>
            <w:tcW w:w="3529"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651" w:hRule="atLeast"/>
        </w:trPr>
        <w:tc>
          <w:tcPr>
            <w:tcW w:w="855"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889"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97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853" w:hRule="atLeast"/>
        </w:trPr>
        <w:tc>
          <w:tcPr>
            <w:tcW w:w="85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889"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lang w:val="zh-CN"/>
              </w:rPr>
              <w:t>交通管理设备维（护）修数量"</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2013处</w:t>
            </w:r>
          </w:p>
        </w:tc>
        <w:tc>
          <w:tcPr>
            <w:tcW w:w="97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2013处</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563" w:hRule="atLeast"/>
        </w:trPr>
        <w:tc>
          <w:tcPr>
            <w:tcW w:w="85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889"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合格率</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7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630" w:hRule="atLeast"/>
        </w:trPr>
        <w:tc>
          <w:tcPr>
            <w:tcW w:w="85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889"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业务处理及时性</w:t>
            </w:r>
          </w:p>
        </w:tc>
        <w:tc>
          <w:tcPr>
            <w:tcW w:w="99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≤100%</w:t>
            </w:r>
          </w:p>
        </w:tc>
        <w:tc>
          <w:tcPr>
            <w:tcW w:w="97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646" w:hRule="atLeast"/>
        </w:trPr>
        <w:tc>
          <w:tcPr>
            <w:tcW w:w="85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889"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月平均维护成本</w:t>
            </w:r>
          </w:p>
        </w:tc>
        <w:tc>
          <w:tcPr>
            <w:tcW w:w="992" w:type="dxa"/>
            <w:tcBorders>
              <w:top w:val="nil"/>
              <w:left w:val="nil"/>
              <w:bottom w:val="single" w:color="auto" w:sz="4" w:space="0"/>
              <w:right w:val="single" w:color="auto" w:sz="4" w:space="0"/>
            </w:tcBorders>
          </w:tcPr>
          <w:p>
            <w:pPr>
              <w:rPr>
                <w:rFonts w:hint="eastAsia" w:ascii="仿宋_GB2312" w:hAnsi="仿宋_GB2312" w:eastAsia="仿宋_GB2312" w:cs="仿宋_GB2312"/>
                <w:color w:val="FF0000"/>
                <w:sz w:val="24"/>
                <w:szCs w:val="24"/>
              </w:rPr>
            </w:pPr>
            <w:r>
              <w:rPr>
                <w:rFonts w:hint="eastAsia" w:ascii="仿宋_GB2312" w:hAnsi="仿宋_GB2312" w:eastAsia="仿宋_GB2312" w:cs="仿宋_GB2312"/>
                <w:color w:val="000000"/>
                <w:kern w:val="0"/>
                <w:sz w:val="24"/>
                <w:szCs w:val="24"/>
              </w:rPr>
              <w:t>≤10万元</w:t>
            </w:r>
          </w:p>
        </w:tc>
        <w:tc>
          <w:tcPr>
            <w:tcW w:w="978" w:type="dxa"/>
            <w:tcBorders>
              <w:top w:val="nil"/>
              <w:left w:val="nil"/>
              <w:bottom w:val="single" w:color="auto" w:sz="4" w:space="0"/>
              <w:right w:val="single" w:color="auto" w:sz="4" w:space="0"/>
            </w:tcBorders>
          </w:tcPr>
          <w:p>
            <w:pPr>
              <w:rPr>
                <w:rFonts w:hint="eastAsia" w:ascii="仿宋_GB2312" w:hAnsi="仿宋_GB2312" w:eastAsia="仿宋_GB2312" w:cs="仿宋_GB2312"/>
                <w:color w:val="FF0000"/>
                <w:sz w:val="24"/>
                <w:szCs w:val="24"/>
              </w:rPr>
            </w:pPr>
            <w:r>
              <w:rPr>
                <w:rFonts w:hint="eastAsia" w:ascii="仿宋_GB2312" w:hAnsi="仿宋_GB2312" w:eastAsia="仿宋_GB2312" w:cs="仿宋_GB2312"/>
                <w:kern w:val="0"/>
                <w:sz w:val="24"/>
                <w:szCs w:val="24"/>
              </w:rPr>
              <w:t>3.96万元</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357" w:hRule="atLeast"/>
        </w:trPr>
        <w:tc>
          <w:tcPr>
            <w:tcW w:w="85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效益指标</w:t>
            </w:r>
          </w:p>
          <w:p>
            <w:pPr>
              <w:widowControl/>
              <w:spacing w:line="240" w:lineRule="exact"/>
              <w:jc w:val="center"/>
              <w:rPr>
                <w:rFonts w:hint="eastAsia" w:ascii="仿宋_GB2312" w:hAnsi="仿宋_GB2312" w:eastAsia="仿宋_GB2312" w:cs="仿宋_GB2312"/>
                <w:kern w:val="0"/>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889"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改善交通现状</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显著改善</w:t>
            </w:r>
          </w:p>
        </w:tc>
        <w:tc>
          <w:tcPr>
            <w:tcW w:w="97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显著改善</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657" w:hRule="atLeast"/>
        </w:trPr>
        <w:tc>
          <w:tcPr>
            <w:tcW w:w="85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889"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监控人员满意度</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978"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97%</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484" w:hRule="atLeast"/>
        </w:trPr>
        <w:tc>
          <w:tcPr>
            <w:tcW w:w="6805"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94</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填报单位负责人（签名）：                  填报日期：2023年3月20日</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p>
      <w:pPr>
        <w:widowControl/>
        <w:jc w:val="lef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tbl>
      <w:tblPr>
        <w:tblStyle w:val="7"/>
        <w:tblW w:w="9085" w:type="dxa"/>
        <w:tblInd w:w="2" w:type="dxa"/>
        <w:tblLayout w:type="fixed"/>
        <w:tblCellMar>
          <w:top w:w="0" w:type="dxa"/>
          <w:left w:w="0" w:type="dxa"/>
          <w:bottom w:w="0" w:type="dxa"/>
          <w:right w:w="0" w:type="dxa"/>
        </w:tblCellMar>
      </w:tblPr>
      <w:tblGrid>
        <w:gridCol w:w="586"/>
        <w:gridCol w:w="626"/>
        <w:gridCol w:w="1465"/>
        <w:gridCol w:w="730"/>
        <w:gridCol w:w="1001"/>
        <w:gridCol w:w="992"/>
        <w:gridCol w:w="927"/>
        <w:gridCol w:w="196"/>
        <w:gridCol w:w="336"/>
        <w:gridCol w:w="434"/>
        <w:gridCol w:w="112"/>
        <w:gridCol w:w="784"/>
        <w:gridCol w:w="646"/>
        <w:gridCol w:w="250"/>
      </w:tblGrid>
      <w:tr>
        <w:tblPrEx>
          <w:tblCellMar>
            <w:top w:w="0" w:type="dxa"/>
            <w:left w:w="0" w:type="dxa"/>
            <w:bottom w:w="0" w:type="dxa"/>
            <w:right w:w="0" w:type="dxa"/>
          </w:tblCellMar>
        </w:tblPrEx>
        <w:trPr>
          <w:gridAfter w:val="1"/>
          <w:wAfter w:w="250" w:type="dxa"/>
          <w:trHeight w:val="375" w:hRule="atLeast"/>
        </w:trPr>
        <w:tc>
          <w:tcPr>
            <w:tcW w:w="8835"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9085" w:type="dxa"/>
            <w:gridSpan w:val="14"/>
            <w:tcBorders>
              <w:top w:val="nil"/>
              <w:left w:val="nil"/>
              <w:bottom w:val="nil"/>
              <w:right w:val="nil"/>
            </w:tcBorders>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873" w:type="dxa"/>
            <w:gridSpan w:val="12"/>
            <w:tcBorders>
              <w:top w:val="single" w:color="auto" w:sz="4" w:space="0"/>
              <w:left w:val="nil"/>
              <w:bottom w:val="single" w:color="auto" w:sz="4" w:space="0"/>
              <w:right w:val="single" w:color="auto" w:sz="4" w:space="0"/>
            </w:tcBorders>
            <w:vAlign w:val="center"/>
          </w:tcPr>
          <w:p>
            <w:pPr>
              <w:widowControl/>
              <w:spacing w:line="240" w:lineRule="exact"/>
              <w:ind w:firstLine="2280" w:firstLineChars="95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国道路口改造项目资金</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8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56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00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00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60.57</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60.57</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60.57</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100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60.57</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60.57</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60.57</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100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100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685"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rPr>
          <w:trHeight w:val="546"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814" w:type="dxa"/>
            <w:gridSpan w:val="5"/>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通过项目的开展完成道路交通设施提升工程（4处信号灯及电子监控、6500米标线），消除道路交通隐患，提升道路安全性。</w:t>
            </w:r>
            <w:r>
              <w:rPr>
                <w:rFonts w:hint="eastAsia" w:ascii="仿宋_GB2312" w:hAnsi="仿宋_GB2312" w:eastAsia="仿宋_GB2312" w:cs="仿宋_GB2312"/>
                <w:kern w:val="0"/>
                <w:sz w:val="24"/>
                <w:szCs w:val="24"/>
              </w:rPr>
              <w:tab/>
            </w:r>
          </w:p>
        </w:tc>
        <w:tc>
          <w:tcPr>
            <w:tcW w:w="3685"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7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68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618"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73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信号灯、监控改造路口数</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68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46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73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道路标线清除施划数</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≥6500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6500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680" w:type="dxa"/>
            <w:gridSpan w:val="3"/>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73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验收合格率</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68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51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73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项目完成及时率</w:t>
            </w:r>
          </w:p>
        </w:tc>
        <w:tc>
          <w:tcPr>
            <w:tcW w:w="99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68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560"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73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月平均项目成本</w:t>
            </w:r>
          </w:p>
        </w:tc>
        <w:tc>
          <w:tcPr>
            <w:tcW w:w="992"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≤5.05</w:t>
            </w:r>
          </w:p>
        </w:tc>
        <w:tc>
          <w:tcPr>
            <w:tcW w:w="92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5.0475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68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445"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效益指标</w:t>
            </w:r>
          </w:p>
          <w:p>
            <w:pPr>
              <w:widowControl/>
              <w:spacing w:line="240" w:lineRule="exact"/>
              <w:jc w:val="center"/>
              <w:rPr>
                <w:rFonts w:hint="eastAsia" w:ascii="仿宋_GB2312" w:hAnsi="仿宋_GB2312" w:eastAsia="仿宋_GB2312" w:cs="仿宋_GB2312"/>
                <w:kern w:val="0"/>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73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交通违法率下降</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68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73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监管考核满意度</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97%</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68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c>
          <w:tcPr>
            <w:tcW w:w="6327"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68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填报单位负责人（签名）：                    填报日期：2023年3月20日    </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p>
    <w:tbl>
      <w:tblPr>
        <w:tblStyle w:val="7"/>
        <w:tblpPr w:leftFromText="180" w:rightFromText="180" w:vertAnchor="text" w:horzAnchor="page" w:tblpX="1761" w:tblpY="383"/>
        <w:tblOverlap w:val="never"/>
        <w:tblW w:w="9087" w:type="dxa"/>
        <w:tblInd w:w="0" w:type="dxa"/>
        <w:tblLayout w:type="fixed"/>
        <w:tblCellMar>
          <w:top w:w="0" w:type="dxa"/>
          <w:left w:w="0" w:type="dxa"/>
          <w:bottom w:w="0" w:type="dxa"/>
          <w:right w:w="0" w:type="dxa"/>
        </w:tblCellMar>
      </w:tblPr>
      <w:tblGrid>
        <w:gridCol w:w="586"/>
        <w:gridCol w:w="626"/>
        <w:gridCol w:w="1465"/>
        <w:gridCol w:w="730"/>
        <w:gridCol w:w="861"/>
        <w:gridCol w:w="1132"/>
        <w:gridCol w:w="1123"/>
        <w:gridCol w:w="13"/>
        <w:gridCol w:w="425"/>
        <w:gridCol w:w="332"/>
        <w:gridCol w:w="235"/>
        <w:gridCol w:w="661"/>
        <w:gridCol w:w="646"/>
        <w:gridCol w:w="252"/>
      </w:tblGrid>
      <w:tr>
        <w:tblPrEx>
          <w:tblCellMar>
            <w:top w:w="0" w:type="dxa"/>
            <w:left w:w="0" w:type="dxa"/>
            <w:bottom w:w="0" w:type="dxa"/>
            <w:right w:w="0" w:type="dxa"/>
          </w:tblCellMar>
        </w:tblPrEx>
        <w:trPr>
          <w:gridAfter w:val="1"/>
          <w:wAfter w:w="252" w:type="dxa"/>
          <w:trHeight w:val="375" w:hRule="atLeast"/>
        </w:trPr>
        <w:tc>
          <w:tcPr>
            <w:tcW w:w="8835"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9087" w:type="dxa"/>
            <w:gridSpan w:val="14"/>
            <w:tcBorders>
              <w:top w:val="nil"/>
              <w:left w:val="nil"/>
              <w:bottom w:val="nil"/>
              <w:right w:val="nil"/>
            </w:tcBorders>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blPrEx>
          <w:tblCellMar>
            <w:top w:w="0" w:type="dxa"/>
            <w:left w:w="0" w:type="dxa"/>
            <w:bottom w:w="0" w:type="dxa"/>
            <w:right w:w="0" w:type="dxa"/>
          </w:tblCellMar>
        </w:tblPrEx>
        <w:trPr>
          <w:trHeight w:val="387"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875"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2022年学校门前交通秩序专项整顿资金</w:t>
            </w:r>
          </w:p>
        </w:tc>
      </w:tr>
      <w:tr>
        <w:tblPrEx>
          <w:tblCellMar>
            <w:top w:w="0" w:type="dxa"/>
            <w:left w:w="0" w:type="dxa"/>
            <w:bottom w:w="0" w:type="dxa"/>
            <w:right w:w="0" w:type="dxa"/>
          </w:tblCellMar>
        </w:tblPrEx>
        <w:trPr>
          <w:trHeight w:val="564"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8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56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86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89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86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1132"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20</w:t>
            </w:r>
          </w:p>
        </w:tc>
        <w:tc>
          <w:tcPr>
            <w:tcW w:w="1123"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19.8340</w:t>
            </w: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99.17%</w:t>
            </w:r>
          </w:p>
        </w:tc>
        <w:tc>
          <w:tcPr>
            <w:tcW w:w="89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86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20</w:t>
            </w:r>
          </w:p>
        </w:tc>
        <w:tc>
          <w:tcPr>
            <w:tcW w:w="1132" w:type="dxa"/>
            <w:tcBorders>
              <w:top w:val="nil"/>
              <w:left w:val="nil"/>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0"/>
                <w:sz w:val="24"/>
                <w:szCs w:val="24"/>
              </w:rPr>
              <w:t>20</w:t>
            </w:r>
          </w:p>
        </w:tc>
        <w:tc>
          <w:tcPr>
            <w:tcW w:w="1123" w:type="dxa"/>
            <w:tcBorders>
              <w:top w:val="nil"/>
              <w:left w:val="nil"/>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0"/>
                <w:sz w:val="24"/>
                <w:szCs w:val="24"/>
              </w:rPr>
              <w:t>19.8340</w:t>
            </w: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99.17%</w:t>
            </w:r>
          </w:p>
        </w:tc>
        <w:tc>
          <w:tcPr>
            <w:tcW w:w="89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86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89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86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89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423"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687"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rPr>
          <w:trHeight w:val="820"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通过项目的开展完成辖区44所学校门前交通秩序专项整顿工程，提高学校路口道路交通安全性。</w:t>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p>
        </w:tc>
        <w:tc>
          <w:tcPr>
            <w:tcW w:w="3687"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657"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113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标志、标线施划制作</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=44</w:t>
            </w:r>
          </w:p>
        </w:tc>
        <w:tc>
          <w:tcPr>
            <w:tcW w:w="113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44</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验收合格率</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113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完成及时率</w:t>
            </w:r>
          </w:p>
        </w:tc>
        <w:tc>
          <w:tcPr>
            <w:tcW w:w="113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=100%</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591" w:type="dxa"/>
            <w:gridSpan w:val="2"/>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每所学校单位标志标线成本</w:t>
            </w:r>
          </w:p>
        </w:tc>
        <w:tc>
          <w:tcPr>
            <w:tcW w:w="1132"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≤0.45万元</w:t>
            </w:r>
          </w:p>
        </w:tc>
        <w:tc>
          <w:tcPr>
            <w:tcW w:w="1136"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0.45万元</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效益指标</w:t>
            </w:r>
          </w:p>
          <w:p>
            <w:pPr>
              <w:widowControl/>
              <w:spacing w:line="240" w:lineRule="exact"/>
              <w:jc w:val="center"/>
              <w:rPr>
                <w:rFonts w:hint="eastAsia" w:ascii="仿宋_GB2312" w:hAnsi="仿宋_GB2312" w:eastAsia="仿宋_GB2312" w:cs="仿宋_GB2312"/>
                <w:kern w:val="0"/>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交通违法率下降</w:t>
            </w:r>
          </w:p>
        </w:tc>
        <w:tc>
          <w:tcPr>
            <w:tcW w:w="1132"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13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监管考核满意度</w:t>
            </w:r>
          </w:p>
        </w:tc>
        <w:tc>
          <w:tcPr>
            <w:tcW w:w="1132"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1136"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96%</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c>
          <w:tcPr>
            <w:tcW w:w="6536"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填报单位负责人（签名）：                    填报日期：2023年3月20日</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pStyle w:val="2"/>
        <w:rPr>
          <w:rFonts w:hint="eastAsia"/>
        </w:rPr>
      </w:pPr>
    </w:p>
    <w:tbl>
      <w:tblPr>
        <w:tblStyle w:val="7"/>
        <w:tblW w:w="8861" w:type="dxa"/>
        <w:tblInd w:w="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eastAsia="方正小标宋简体"/>
                <w:kern w:val="0"/>
                <w:sz w:val="44"/>
                <w:szCs w:val="44"/>
              </w:rPr>
              <w:t>项目支出绩效自评表</w:t>
            </w:r>
          </w:p>
        </w:tc>
      </w:tr>
      <w:tr>
        <w:trPr>
          <w:trHeight w:val="259" w:hRule="atLeast"/>
        </w:trPr>
        <w:tc>
          <w:tcPr>
            <w:tcW w:w="8861" w:type="dxa"/>
            <w:gridSpan w:val="15"/>
            <w:tcBorders>
              <w:top w:val="nil"/>
              <w:left w:val="nil"/>
              <w:bottom w:val="nil"/>
              <w:right w:val="nil"/>
            </w:tcBorders>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2022年县域路口标示标线施划资金</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50</w:t>
            </w:r>
          </w:p>
        </w:tc>
        <w:tc>
          <w:tcPr>
            <w:tcW w:w="993"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50</w:t>
            </w:r>
          </w:p>
        </w:tc>
        <w:tc>
          <w:tcPr>
            <w:tcW w:w="1123"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50</w:t>
            </w:r>
          </w:p>
        </w:tc>
        <w:tc>
          <w:tcPr>
            <w:tcW w:w="993" w:type="dxa"/>
            <w:tcBorders>
              <w:top w:val="nil"/>
              <w:left w:val="nil"/>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0"/>
                <w:sz w:val="24"/>
                <w:szCs w:val="24"/>
              </w:rPr>
              <w:t>50</w:t>
            </w:r>
          </w:p>
        </w:tc>
        <w:tc>
          <w:tcPr>
            <w:tcW w:w="1123" w:type="dxa"/>
            <w:gridSpan w:val="2"/>
            <w:tcBorders>
              <w:top w:val="nil"/>
              <w:left w:val="nil"/>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0"/>
                <w:sz w:val="24"/>
                <w:szCs w:val="24"/>
              </w:rPr>
              <w:t>50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814" w:type="dxa"/>
            <w:gridSpan w:val="6"/>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通过项目的开展完成县域51个道路及相关路口标志标线37048平米施划安装工程，提高道路交通安全性。</w:t>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标志标线施划</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=37048平米</w:t>
            </w:r>
          </w:p>
        </w:tc>
        <w:tc>
          <w:tcPr>
            <w:tcW w:w="927" w:type="dxa"/>
            <w:tcBorders>
              <w:top w:val="nil"/>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9346平米</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因疫情实际需施划面积减少</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验收合格率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完成及时率</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单位标志标线成本</w:t>
            </w:r>
          </w:p>
        </w:tc>
        <w:tc>
          <w:tcPr>
            <w:tcW w:w="1021"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≤0.01万元</w:t>
            </w:r>
          </w:p>
        </w:tc>
        <w:tc>
          <w:tcPr>
            <w:tcW w:w="92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0.00535万元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591"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效益指标</w:t>
            </w:r>
          </w:p>
          <w:p>
            <w:pPr>
              <w:widowControl/>
              <w:spacing w:line="240" w:lineRule="exact"/>
              <w:jc w:val="center"/>
              <w:rPr>
                <w:rFonts w:hint="eastAsia" w:ascii="仿宋_GB2312" w:hAnsi="仿宋_GB2312" w:eastAsia="仿宋_GB2312" w:cs="仿宋_GB2312"/>
                <w:kern w:val="0"/>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交通违法率下降</w:t>
            </w:r>
          </w:p>
        </w:tc>
        <w:tc>
          <w:tcPr>
            <w:tcW w:w="1021"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92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监管考核满意度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97%</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98</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填报单位负责人（签名）：                    填报日期：2023年3月20日</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pStyle w:val="2"/>
        <w:ind w:left="0" w:leftChars="0" w:firstLine="0" w:firstLineChars="0"/>
        <w:jc w:val="both"/>
        <w:rPr>
          <w:rFonts w:hint="eastAsia"/>
        </w:rPr>
      </w:pPr>
    </w:p>
    <w:tbl>
      <w:tblPr>
        <w:tblStyle w:val="7"/>
        <w:tblW w:w="8861" w:type="dxa"/>
        <w:tblInd w:w="2" w:type="dxa"/>
        <w:tblLayout w:type="fixed"/>
        <w:tblCellMar>
          <w:top w:w="0" w:type="dxa"/>
          <w:left w:w="0" w:type="dxa"/>
          <w:bottom w:w="0" w:type="dxa"/>
          <w:right w:w="0" w:type="dxa"/>
        </w:tblCellMar>
      </w:tblPr>
      <w:tblGrid>
        <w:gridCol w:w="586"/>
        <w:gridCol w:w="626"/>
        <w:gridCol w:w="1211"/>
        <w:gridCol w:w="851"/>
        <w:gridCol w:w="850"/>
        <w:gridCol w:w="255"/>
        <w:gridCol w:w="1021"/>
        <w:gridCol w:w="927"/>
        <w:gridCol w:w="456"/>
        <w:gridCol w:w="7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blPrEx>
          <w:tblCellMar>
            <w:top w:w="0" w:type="dxa"/>
            <w:left w:w="0" w:type="dxa"/>
            <w:bottom w:w="0" w:type="dxa"/>
            <w:right w:w="0" w:type="dxa"/>
          </w:tblCellMar>
        </w:tblPrEx>
        <w:trPr>
          <w:trHeight w:val="90"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警务辅助人员薪酬及经费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138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07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0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2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38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51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06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850"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1328.20</w:t>
            </w:r>
          </w:p>
        </w:tc>
        <w:tc>
          <w:tcPr>
            <w:tcW w:w="1276"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1328.20</w:t>
            </w:r>
          </w:p>
        </w:tc>
        <w:tc>
          <w:tcPr>
            <w:tcW w:w="1383"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1253.988249</w:t>
            </w:r>
          </w:p>
        </w:tc>
        <w:tc>
          <w:tcPr>
            <w:tcW w:w="51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94.41%</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9.4</w:t>
            </w:r>
          </w:p>
        </w:tc>
      </w:tr>
      <w:t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06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850" w:type="dxa"/>
            <w:tcBorders>
              <w:top w:val="nil"/>
              <w:left w:val="nil"/>
              <w:bottom w:val="single" w:color="auto" w:sz="4" w:space="0"/>
              <w:right w:val="single" w:color="auto" w:sz="4" w:space="0"/>
            </w:tcBorders>
            <w:vAlign w:val="top"/>
          </w:tcPr>
          <w:p>
            <w:pPr>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1328.20</w:t>
            </w:r>
          </w:p>
        </w:tc>
        <w:tc>
          <w:tcPr>
            <w:tcW w:w="1276" w:type="dxa"/>
            <w:gridSpan w:val="2"/>
            <w:tcBorders>
              <w:top w:val="nil"/>
              <w:left w:val="nil"/>
              <w:bottom w:val="single" w:color="auto" w:sz="4" w:space="0"/>
              <w:right w:val="single" w:color="auto" w:sz="4" w:space="0"/>
            </w:tcBorders>
            <w:vAlign w:val="top"/>
          </w:tcPr>
          <w:p>
            <w:pPr>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1328.20</w:t>
            </w:r>
          </w:p>
        </w:tc>
        <w:tc>
          <w:tcPr>
            <w:tcW w:w="1383" w:type="dxa"/>
            <w:gridSpan w:val="2"/>
            <w:tcBorders>
              <w:top w:val="nil"/>
              <w:left w:val="nil"/>
              <w:bottom w:val="single" w:color="auto" w:sz="4" w:space="0"/>
              <w:right w:val="single" w:color="auto" w:sz="4" w:space="0"/>
            </w:tcBorders>
            <w:vAlign w:val="top"/>
          </w:tcPr>
          <w:p>
            <w:pPr>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1253.988249</w:t>
            </w:r>
          </w:p>
        </w:tc>
        <w:tc>
          <w:tcPr>
            <w:tcW w:w="51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94.41%</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06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2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38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51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30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0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2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38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51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423"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通过聘用</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名辅警，实现加强道路安全管理工作，预防和减少交通事故，确保道路安全畅通，保障人民群众的生命财产安全。</w:t>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21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9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2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95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警务辅助人数</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2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95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辅警合格率</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2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95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人员到岗及时率</w:t>
            </w:r>
          </w:p>
        </w:tc>
        <w:tc>
          <w:tcPr>
            <w:tcW w:w="102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vMerge w:val="restart"/>
            <w:tcBorders>
              <w:top w:val="nil"/>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vMerge w:val="restart"/>
            <w:tcBorders>
              <w:top w:val="nil"/>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2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95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支付及时率</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vMerge w:val="continue"/>
            <w:tcBorders>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546" w:type="dxa"/>
            <w:gridSpan w:val="2"/>
            <w:vMerge w:val="continue"/>
            <w:tcBorders>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2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95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辅警年人均成本</w:t>
            </w:r>
          </w:p>
        </w:tc>
        <w:tc>
          <w:tcPr>
            <w:tcW w:w="1021" w:type="dxa"/>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≤6.64万元/人</w:t>
            </w:r>
          </w:p>
        </w:tc>
        <w:tc>
          <w:tcPr>
            <w:tcW w:w="927" w:type="dxa"/>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6.27万元/人</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效益指标</w:t>
            </w:r>
          </w:p>
          <w:p>
            <w:pPr>
              <w:widowControl/>
              <w:spacing w:line="240" w:lineRule="exact"/>
              <w:jc w:val="center"/>
              <w:rPr>
                <w:rFonts w:hint="eastAsia" w:ascii="仿宋_GB2312" w:hAnsi="仿宋_GB2312" w:eastAsia="仿宋_GB2312" w:cs="仿宋_GB2312"/>
                <w:kern w:val="0"/>
                <w:sz w:val="24"/>
                <w:szCs w:val="24"/>
              </w:rPr>
            </w:pPr>
          </w:p>
        </w:tc>
        <w:tc>
          <w:tcPr>
            <w:tcW w:w="12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95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指标1：道路交通正常通行率</w:t>
            </w:r>
          </w:p>
        </w:tc>
        <w:tc>
          <w:tcPr>
            <w:tcW w:w="1021"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2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95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辅警人员满意度</w:t>
            </w:r>
          </w:p>
        </w:tc>
        <w:tc>
          <w:tcPr>
            <w:tcW w:w="1021"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96%</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99.4</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填报单位负责人（签名）：                   填报日期：2023年3月20日</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p>
      <w:pPr>
        <w:widowControl/>
        <w:jc w:val="lef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tbl>
      <w:tblPr>
        <w:tblStyle w:val="7"/>
        <w:tblW w:w="8861" w:type="dxa"/>
        <w:tblInd w:w="2" w:type="dxa"/>
        <w:tblLayout w:type="fixed"/>
        <w:tblCellMar>
          <w:top w:w="0" w:type="dxa"/>
          <w:left w:w="0" w:type="dxa"/>
          <w:bottom w:w="0" w:type="dxa"/>
          <w:right w:w="0" w:type="dxa"/>
        </w:tblCellMar>
      </w:tblPr>
      <w:tblGrid>
        <w:gridCol w:w="586"/>
        <w:gridCol w:w="626"/>
        <w:gridCol w:w="1465"/>
        <w:gridCol w:w="730"/>
        <w:gridCol w:w="972"/>
        <w:gridCol w:w="29"/>
        <w:gridCol w:w="992"/>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blPrEx>
          <w:tblCellMar>
            <w:top w:w="0" w:type="dxa"/>
            <w:left w:w="0" w:type="dxa"/>
            <w:bottom w:w="0" w:type="dxa"/>
            <w:right w:w="0" w:type="dxa"/>
          </w:tblCellMar>
        </w:tblPrEx>
        <w:trPr>
          <w:trHeight w:val="297"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关于提前下达2022年中央政法纪检监察转移支付资金的通知（装备费）冀财政法【2021】62号</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00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001"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92"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w:t>
            </w:r>
          </w:p>
        </w:tc>
        <w:tc>
          <w:tcPr>
            <w:tcW w:w="1123"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1001" w:type="dxa"/>
            <w:gridSpan w:val="2"/>
            <w:tcBorders>
              <w:top w:val="nil"/>
              <w:left w:val="nil"/>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992"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21</w:t>
            </w:r>
          </w:p>
        </w:tc>
        <w:tc>
          <w:tcPr>
            <w:tcW w:w="1123"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21</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100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100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24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rPr>
          <w:trHeight w:val="668"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通过项目的开展，实现加强道路安全管理工作，预防和减少交通事故，确保道路安全畅通，保障人民群众的生命财产安全，提高通行效率。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购置专用设备数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=3套</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3套</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592"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产品合格率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项目完成时间</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12月31日前完成</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装备成本控制率</w:t>
            </w:r>
          </w:p>
        </w:tc>
        <w:tc>
          <w:tcPr>
            <w:tcW w:w="1021"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92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效益指标</w:t>
            </w:r>
          </w:p>
          <w:p>
            <w:pPr>
              <w:widowControl/>
              <w:spacing w:line="240" w:lineRule="exact"/>
              <w:jc w:val="center"/>
              <w:rPr>
                <w:rFonts w:hint="eastAsia" w:ascii="仿宋_GB2312" w:hAnsi="仿宋_GB2312" w:eastAsia="仿宋_GB2312" w:cs="仿宋_GB2312"/>
                <w:kern w:val="0"/>
                <w:sz w:val="24"/>
                <w:szCs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正常开展工作率</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执法办案人员满意度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96%</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50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填报单位负责人（签名）：                    填报日期：2023年3月20日</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tbl>
      <w:tblPr>
        <w:tblStyle w:val="7"/>
        <w:tblW w:w="8865" w:type="dxa"/>
        <w:tblInd w:w="2" w:type="dxa"/>
        <w:tblLayout w:type="fixed"/>
        <w:tblCellMar>
          <w:top w:w="0" w:type="dxa"/>
          <w:left w:w="0" w:type="dxa"/>
          <w:bottom w:w="0" w:type="dxa"/>
          <w:right w:w="0" w:type="dxa"/>
        </w:tblCellMar>
      </w:tblPr>
      <w:tblGrid>
        <w:gridCol w:w="586"/>
        <w:gridCol w:w="626"/>
        <w:gridCol w:w="1466"/>
        <w:gridCol w:w="730"/>
        <w:gridCol w:w="1000"/>
        <w:gridCol w:w="283"/>
        <w:gridCol w:w="992"/>
        <w:gridCol w:w="648"/>
        <w:gridCol w:w="196"/>
        <w:gridCol w:w="336"/>
        <w:gridCol w:w="434"/>
        <w:gridCol w:w="112"/>
        <w:gridCol w:w="784"/>
        <w:gridCol w:w="643"/>
        <w:gridCol w:w="29"/>
      </w:tblGrid>
      <w:tr>
        <w:tblPrEx>
          <w:tblCellMar>
            <w:top w:w="0" w:type="dxa"/>
            <w:left w:w="0" w:type="dxa"/>
            <w:bottom w:w="0" w:type="dxa"/>
            <w:right w:w="0" w:type="dxa"/>
          </w:tblCellMar>
        </w:tblPrEx>
        <w:trPr>
          <w:gridAfter w:val="1"/>
          <w:wAfter w:w="29" w:type="dxa"/>
          <w:trHeight w:val="375" w:hRule="atLeast"/>
        </w:trPr>
        <w:tc>
          <w:tcPr>
            <w:tcW w:w="8836" w:type="dxa"/>
            <w:gridSpan w:val="14"/>
            <w:tcMar>
              <w:top w:w="15" w:type="dxa"/>
              <w:left w:w="15" w:type="dxa"/>
              <w:bottom w:w="0"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5"/>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653" w:type="dxa"/>
            <w:gridSpan w:val="13"/>
            <w:tcBorders>
              <w:top w:val="single" w:color="auto" w:sz="4" w:space="0"/>
              <w:left w:val="nil"/>
              <w:bottom w:val="single" w:color="auto" w:sz="4" w:space="0"/>
              <w:right w:val="single" w:color="auto" w:sz="4" w:space="0"/>
            </w:tcBorders>
            <w:vAlign w:val="center"/>
          </w:tcPr>
          <w:tbl>
            <w:tblPr>
              <w:tblStyle w:val="7"/>
              <w:tblW w:w="8861" w:type="dxa"/>
              <w:tblInd w:w="0" w:type="dxa"/>
              <w:tblLayout w:type="fixed"/>
              <w:tblCellMar>
                <w:top w:w="0" w:type="dxa"/>
                <w:left w:w="0" w:type="dxa"/>
                <w:bottom w:w="0" w:type="dxa"/>
                <w:right w:w="0" w:type="dxa"/>
              </w:tblCellMar>
            </w:tblPr>
            <w:tblGrid>
              <w:gridCol w:w="8861"/>
            </w:tblGrid>
            <w:tr>
              <w:trPr>
                <w:trHeight w:val="297" w:hRule="atLeast"/>
              </w:trPr>
              <w:tc>
                <w:tcPr>
                  <w:tcW w:w="7649"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关于提前下达2022年省级基层公检法司转移支付资金的通知（业务费）冀冀财政）冀财政法【2021】63号</w:t>
                  </w:r>
                </w:p>
              </w:tc>
            </w:tr>
          </w:tbl>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47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84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27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84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000"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1275"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38</w:t>
            </w:r>
          </w:p>
        </w:tc>
        <w:tc>
          <w:tcPr>
            <w:tcW w:w="844"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38</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1000" w:type="dxa"/>
            <w:tcBorders>
              <w:top w:val="nil"/>
              <w:left w:val="nil"/>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1275"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38</w:t>
            </w:r>
          </w:p>
        </w:tc>
        <w:tc>
          <w:tcPr>
            <w:tcW w:w="844"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38</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27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84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27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84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509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182"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5097" w:type="dxa"/>
            <w:gridSpan w:val="6"/>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通过项目的开展，实现加强道路安全管理工作，预防和减少交通事故，确保道路安全畅通，保障人民群众的生命财产安全，提高通行效率。</w:t>
            </w:r>
          </w:p>
        </w:tc>
        <w:tc>
          <w:tcPr>
            <w:tcW w:w="3182"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46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201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64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46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201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人员数量</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≥246人/次</w:t>
            </w:r>
          </w:p>
        </w:tc>
        <w:tc>
          <w:tcPr>
            <w:tcW w:w="648" w:type="dxa"/>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246人/次</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01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执法执勤车辆数</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≥27台</w:t>
            </w:r>
          </w:p>
        </w:tc>
        <w:tc>
          <w:tcPr>
            <w:tcW w:w="64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27台</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201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正常工作运行率</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4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201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项目完成时间</w:t>
            </w:r>
          </w:p>
        </w:tc>
        <w:tc>
          <w:tcPr>
            <w:tcW w:w="99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12月31日前完成</w:t>
            </w:r>
          </w:p>
        </w:tc>
        <w:tc>
          <w:tcPr>
            <w:tcW w:w="6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201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人均单位成本控制数</w:t>
            </w:r>
          </w:p>
        </w:tc>
        <w:tc>
          <w:tcPr>
            <w:tcW w:w="992"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≤0.15万元</w:t>
            </w:r>
          </w:p>
        </w:tc>
        <w:tc>
          <w:tcPr>
            <w:tcW w:w="648"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0.15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效益指标</w:t>
            </w:r>
          </w:p>
          <w:p>
            <w:pPr>
              <w:widowControl/>
              <w:spacing w:line="240" w:lineRule="exact"/>
              <w:jc w:val="center"/>
              <w:rPr>
                <w:rFonts w:hint="eastAsia" w:ascii="仿宋_GB2312" w:hAnsi="仿宋_GB2312" w:eastAsia="仿宋_GB2312" w:cs="仿宋_GB2312"/>
                <w:kern w:val="0"/>
                <w:sz w:val="24"/>
                <w:szCs w:val="24"/>
              </w:rPr>
            </w:pPr>
          </w:p>
        </w:tc>
        <w:tc>
          <w:tcPr>
            <w:tcW w:w="146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201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道路安全畅通率</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≥90%</w:t>
            </w:r>
          </w:p>
        </w:tc>
        <w:tc>
          <w:tcPr>
            <w:tcW w:w="64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46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201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执法办案人员满意度</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648"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98%</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c>
          <w:tcPr>
            <w:tcW w:w="633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填报单位负责人（签名）：                    填报日期：2023年3月20日</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p>
      <w:pPr>
        <w:widowControl/>
        <w:jc w:val="lef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kern w:val="0"/>
          <w:sz w:val="24"/>
          <w:szCs w:val="24"/>
        </w:rPr>
      </w:pPr>
    </w:p>
    <w:tbl>
      <w:tblPr>
        <w:tblStyle w:val="7"/>
        <w:tblW w:w="8865" w:type="dxa"/>
        <w:tblInd w:w="2" w:type="dxa"/>
        <w:tblLayout w:type="fixed"/>
        <w:tblCellMar>
          <w:top w:w="0" w:type="dxa"/>
          <w:left w:w="0" w:type="dxa"/>
          <w:bottom w:w="0" w:type="dxa"/>
          <w:right w:w="0" w:type="dxa"/>
        </w:tblCellMar>
      </w:tblPr>
      <w:tblGrid>
        <w:gridCol w:w="587"/>
        <w:gridCol w:w="627"/>
        <w:gridCol w:w="1467"/>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5"/>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651"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农村道路隐患排查整改资金</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993"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10</w:t>
            </w:r>
          </w:p>
        </w:tc>
        <w:tc>
          <w:tcPr>
            <w:tcW w:w="1123"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9.8720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98.72%</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10</w:t>
            </w:r>
          </w:p>
        </w:tc>
        <w:tc>
          <w:tcPr>
            <w:tcW w:w="993" w:type="dxa"/>
            <w:tcBorders>
              <w:top w:val="nil"/>
              <w:left w:val="nil"/>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0"/>
                <w:sz w:val="24"/>
                <w:szCs w:val="24"/>
              </w:rPr>
              <w:t>10</w:t>
            </w:r>
          </w:p>
        </w:tc>
        <w:tc>
          <w:tcPr>
            <w:tcW w:w="1123" w:type="dxa"/>
            <w:gridSpan w:val="2"/>
            <w:tcBorders>
              <w:top w:val="nil"/>
              <w:left w:val="nil"/>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0"/>
                <w:sz w:val="24"/>
                <w:szCs w:val="24"/>
              </w:rPr>
              <w:t>9.8720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98.72%</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rPr>
          <w:trHeight w:val="856"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4817" w:type="dxa"/>
            <w:gridSpan w:val="6"/>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kern w:val="0"/>
                <w:sz w:val="24"/>
                <w:szCs w:val="24"/>
              </w:rPr>
            </w:pPr>
          </w:p>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通过项目的开展完成减速垄和路口指示牌的购置安装。实现目标:降低农村地区道路交通安全风险，减少交通事故。</w:t>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lang w:val="zh-CN"/>
              </w:rPr>
              <w:t>增设路口提示牌数量</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增设铸铁减速垄数量</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700米</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700米</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验收合格率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购置及时性</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路口提示牌单件成本</w:t>
            </w:r>
          </w:p>
        </w:tc>
        <w:tc>
          <w:tcPr>
            <w:tcW w:w="1021"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≤2025元/块</w:t>
            </w:r>
          </w:p>
        </w:tc>
        <w:tc>
          <w:tcPr>
            <w:tcW w:w="92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2025元/块</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铸铁减速垄单件成本</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≤300元/平米</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300元/平米</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效益指标</w:t>
            </w:r>
          </w:p>
          <w:p>
            <w:pPr>
              <w:widowControl/>
              <w:spacing w:line="240" w:lineRule="exact"/>
              <w:jc w:val="center"/>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减少交通事故率</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村民满意度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98%</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c>
          <w:tcPr>
            <w:tcW w:w="633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填报单位负责人（签名）：                    填报日期：2023年3月20日</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tbl>
      <w:tblPr>
        <w:tblStyle w:val="7"/>
        <w:tblW w:w="5867" w:type="pct"/>
        <w:tblInd w:w="-552" w:type="dxa"/>
        <w:tblLayout w:type="fixed"/>
        <w:tblCellMar>
          <w:top w:w="0" w:type="dxa"/>
          <w:left w:w="0" w:type="dxa"/>
          <w:bottom w:w="0" w:type="dxa"/>
          <w:right w:w="0" w:type="dxa"/>
        </w:tblCellMar>
      </w:tblPr>
      <w:tblGrid>
        <w:gridCol w:w="704"/>
        <w:gridCol w:w="649"/>
        <w:gridCol w:w="375"/>
        <w:gridCol w:w="981"/>
        <w:gridCol w:w="1210"/>
        <w:gridCol w:w="1204"/>
        <w:gridCol w:w="1208"/>
        <w:gridCol w:w="448"/>
        <w:gridCol w:w="616"/>
        <w:gridCol w:w="310"/>
        <w:gridCol w:w="292"/>
        <w:gridCol w:w="325"/>
        <w:gridCol w:w="431"/>
        <w:gridCol w:w="627"/>
        <w:gridCol w:w="1033"/>
      </w:tblGrid>
      <w:tr>
        <w:tblPrEx>
          <w:tblCellMar>
            <w:top w:w="0" w:type="dxa"/>
            <w:left w:w="0" w:type="dxa"/>
            <w:bottom w:w="0" w:type="dxa"/>
            <w:right w:w="0" w:type="dxa"/>
          </w:tblCellMar>
        </w:tblPrEx>
        <w:trPr>
          <w:trHeight w:val="633" w:hRule="atLeast"/>
        </w:trPr>
        <w:tc>
          <w:tcPr>
            <w:tcW w:w="5000" w:type="pct"/>
            <w:gridSpan w:val="15"/>
            <w:tcMar>
              <w:top w:w="15" w:type="dxa"/>
              <w:left w:w="15" w:type="dxa"/>
              <w:bottom w:w="0"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7" w:hRule="atLeast"/>
        </w:trPr>
        <w:tc>
          <w:tcPr>
            <w:tcW w:w="5000" w:type="pct"/>
            <w:gridSpan w:val="15"/>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blPrEx>
          <w:tblCellMar>
            <w:top w:w="0" w:type="dxa"/>
            <w:left w:w="0" w:type="dxa"/>
            <w:bottom w:w="0" w:type="dxa"/>
            <w:right w:w="0" w:type="dxa"/>
          </w:tblCellMar>
        </w:tblPrEx>
        <w:trPr>
          <w:trHeight w:val="248" w:hRule="atLeast"/>
        </w:trPr>
        <w:tc>
          <w:tcPr>
            <w:tcW w:w="829" w:type="pct"/>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4170" w:type="pct"/>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华联香百智慧警务站改造资金</w:t>
            </w:r>
          </w:p>
        </w:tc>
      </w:tr>
      <w:tr>
        <w:tblPrEx>
          <w:tblCellMar>
            <w:top w:w="0" w:type="dxa"/>
            <w:left w:w="0" w:type="dxa"/>
            <w:bottom w:w="0" w:type="dxa"/>
            <w:right w:w="0" w:type="dxa"/>
          </w:tblCellMar>
        </w:tblPrEx>
        <w:trPr>
          <w:trHeight w:val="652" w:hRule="atLeast"/>
        </w:trPr>
        <w:tc>
          <w:tcPr>
            <w:tcW w:w="829" w:type="pct"/>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1630" w:type="pct"/>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1239" w:type="pct"/>
            <w:gridSpan w:val="4"/>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1300" w:type="pct"/>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rPr>
          <w:trHeight w:val="564" w:hRule="atLeast"/>
        </w:trPr>
        <w:tc>
          <w:tcPr>
            <w:tcW w:w="829" w:type="pct"/>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1052"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578" w:type="pct"/>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795"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444"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296"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08"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496" w:type="pct"/>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rPr>
          <w:trHeight w:val="319" w:hRule="atLeast"/>
        </w:trPr>
        <w:tc>
          <w:tcPr>
            <w:tcW w:w="82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052" w:type="pct"/>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578" w:type="pct"/>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40</w:t>
            </w:r>
          </w:p>
        </w:tc>
        <w:tc>
          <w:tcPr>
            <w:tcW w:w="795" w:type="pct"/>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22.729</w:t>
            </w:r>
          </w:p>
        </w:tc>
        <w:tc>
          <w:tcPr>
            <w:tcW w:w="444" w:type="pct"/>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22.729</w:t>
            </w:r>
          </w:p>
        </w:tc>
        <w:tc>
          <w:tcPr>
            <w:tcW w:w="296"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08"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496" w:type="pct"/>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CellMar>
            <w:top w:w="0" w:type="dxa"/>
            <w:left w:w="0" w:type="dxa"/>
            <w:bottom w:w="0" w:type="dxa"/>
            <w:right w:w="0" w:type="dxa"/>
          </w:tblCellMar>
        </w:tblPrEx>
        <w:trPr>
          <w:trHeight w:val="319" w:hRule="atLeast"/>
        </w:trPr>
        <w:tc>
          <w:tcPr>
            <w:tcW w:w="82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052"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578" w:type="pct"/>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40</w:t>
            </w:r>
          </w:p>
        </w:tc>
        <w:tc>
          <w:tcPr>
            <w:tcW w:w="795" w:type="pct"/>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0"/>
                <w:sz w:val="24"/>
                <w:szCs w:val="24"/>
              </w:rPr>
              <w:t>22.729</w:t>
            </w:r>
          </w:p>
        </w:tc>
        <w:tc>
          <w:tcPr>
            <w:tcW w:w="444" w:type="pct"/>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0"/>
                <w:sz w:val="24"/>
                <w:szCs w:val="24"/>
              </w:rPr>
              <w:t>22.729</w:t>
            </w:r>
          </w:p>
        </w:tc>
        <w:tc>
          <w:tcPr>
            <w:tcW w:w="296"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508"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496" w:type="pct"/>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248" w:hRule="atLeast"/>
        </w:trPr>
        <w:tc>
          <w:tcPr>
            <w:tcW w:w="82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052"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578" w:type="pct"/>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95"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444"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296"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508"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496" w:type="pct"/>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248" w:hRule="atLeast"/>
        </w:trPr>
        <w:tc>
          <w:tcPr>
            <w:tcW w:w="82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052"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578" w:type="pct"/>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95"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444"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296"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508"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496" w:type="pct"/>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248" w:hRule="atLeast"/>
        </w:trPr>
        <w:tc>
          <w:tcPr>
            <w:tcW w:w="338"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2121" w:type="pct"/>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2540" w:type="pct"/>
            <w:gridSpan w:val="9"/>
            <w:tcBorders>
              <w:top w:val="single" w:color="auto" w:sz="4" w:space="0"/>
              <w:left w:val="nil"/>
              <w:bottom w:val="single" w:color="auto" w:sz="4" w:space="0"/>
              <w:right w:val="single" w:color="auto" w:sz="4" w:space="0"/>
            </w:tcBorders>
            <w:vAlign w:val="center"/>
          </w:tcPr>
          <w:p>
            <w:pPr>
              <w:widowControl/>
              <w:spacing w:line="240" w:lineRule="exact"/>
              <w:ind w:firstLine="960" w:firstLineChars="4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rPr>
          <w:trHeight w:val="1176" w:hRule="atLeast"/>
        </w:trPr>
        <w:tc>
          <w:tcPr>
            <w:tcW w:w="33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21" w:type="pct"/>
            <w:gridSpan w:val="5"/>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通过项目的开展新华联香百智慧警务站改造项目，实现加强道路安全管理工作，保障人民群众的生命财产安全，减少违法行为保障社会稳定发展。</w:t>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p>
        </w:tc>
        <w:tc>
          <w:tcPr>
            <w:tcW w:w="2540" w:type="pct"/>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740" w:hRule="atLeast"/>
        </w:trPr>
        <w:tc>
          <w:tcPr>
            <w:tcW w:w="338"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311" w:type="pct"/>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651"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159"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580" w:type="pct"/>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510"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289"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363"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797"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485" w:hRule="atLeast"/>
        </w:trPr>
        <w:tc>
          <w:tcPr>
            <w:tcW w:w="33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311"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651" w:type="pct"/>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1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lang w:val="zh-CN"/>
              </w:rPr>
              <w:t>华联香百智慧警务站改造数量。</w:t>
            </w:r>
          </w:p>
        </w:tc>
        <w:tc>
          <w:tcPr>
            <w:tcW w:w="580" w:type="pct"/>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510"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289"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363"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797"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rPr>
          <w:trHeight w:val="485" w:hRule="atLeast"/>
        </w:trPr>
        <w:tc>
          <w:tcPr>
            <w:tcW w:w="33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311"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51" w:type="pct"/>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1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新建警务站验收合格率。</w:t>
            </w:r>
          </w:p>
        </w:tc>
        <w:tc>
          <w:tcPr>
            <w:tcW w:w="580" w:type="pct"/>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10"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289"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363"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797"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485" w:hRule="atLeast"/>
        </w:trPr>
        <w:tc>
          <w:tcPr>
            <w:tcW w:w="33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311"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51" w:type="pct"/>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1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完工及时率</w:t>
            </w:r>
          </w:p>
        </w:tc>
        <w:tc>
          <w:tcPr>
            <w:tcW w:w="580"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10"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289"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363"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797"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rPr>
          <w:trHeight w:val="485" w:hRule="atLeast"/>
        </w:trPr>
        <w:tc>
          <w:tcPr>
            <w:tcW w:w="33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311"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51" w:type="pct"/>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1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成本控制率</w:t>
            </w:r>
          </w:p>
        </w:tc>
        <w:tc>
          <w:tcPr>
            <w:tcW w:w="580" w:type="pct"/>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≤100%</w:t>
            </w:r>
          </w:p>
        </w:tc>
        <w:tc>
          <w:tcPr>
            <w:tcW w:w="510" w:type="pct"/>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100%</w:t>
            </w:r>
          </w:p>
        </w:tc>
        <w:tc>
          <w:tcPr>
            <w:tcW w:w="289"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363"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797"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48" w:hRule="atLeast"/>
        </w:trPr>
        <w:tc>
          <w:tcPr>
            <w:tcW w:w="33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311"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效益指标</w:t>
            </w:r>
          </w:p>
          <w:p>
            <w:pPr>
              <w:widowControl/>
              <w:spacing w:line="240" w:lineRule="exact"/>
              <w:jc w:val="center"/>
              <w:rPr>
                <w:rFonts w:hint="eastAsia" w:ascii="仿宋_GB2312" w:hAnsi="仿宋_GB2312" w:eastAsia="仿宋_GB2312" w:cs="仿宋_GB2312"/>
                <w:kern w:val="0"/>
                <w:sz w:val="24"/>
                <w:szCs w:val="24"/>
              </w:rPr>
            </w:pPr>
          </w:p>
        </w:tc>
        <w:tc>
          <w:tcPr>
            <w:tcW w:w="651" w:type="pct"/>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1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提升道路通行率。</w:t>
            </w:r>
          </w:p>
        </w:tc>
        <w:tc>
          <w:tcPr>
            <w:tcW w:w="580" w:type="pct"/>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显著</w:t>
            </w:r>
          </w:p>
        </w:tc>
        <w:tc>
          <w:tcPr>
            <w:tcW w:w="510"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显著</w:t>
            </w:r>
          </w:p>
        </w:tc>
        <w:tc>
          <w:tcPr>
            <w:tcW w:w="289"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363"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797"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485" w:hRule="atLeast"/>
        </w:trPr>
        <w:tc>
          <w:tcPr>
            <w:tcW w:w="33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311" w:type="pct"/>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651" w:type="pct"/>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1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使用人员满意度。</w:t>
            </w:r>
          </w:p>
        </w:tc>
        <w:tc>
          <w:tcPr>
            <w:tcW w:w="580" w:type="pct"/>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510" w:type="pct"/>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98%</w:t>
            </w:r>
          </w:p>
        </w:tc>
        <w:tc>
          <w:tcPr>
            <w:tcW w:w="289"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363"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797"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rPr>
          <w:trHeight w:val="258" w:hRule="atLeast"/>
        </w:trPr>
        <w:tc>
          <w:tcPr>
            <w:tcW w:w="3550" w:type="pct"/>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289"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363" w:type="pct"/>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797"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填报单位负责人（签名）：                    填报日期：2023年3月20日</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tbl>
      <w:tblPr>
        <w:tblStyle w:val="7"/>
        <w:tblW w:w="9075" w:type="dxa"/>
        <w:tblInd w:w="2" w:type="dxa"/>
        <w:tblLayout w:type="fixed"/>
        <w:tblCellMar>
          <w:top w:w="0" w:type="dxa"/>
          <w:left w:w="0" w:type="dxa"/>
          <w:bottom w:w="0" w:type="dxa"/>
          <w:right w:w="0" w:type="dxa"/>
        </w:tblCellMar>
      </w:tblPr>
      <w:tblGrid>
        <w:gridCol w:w="587"/>
        <w:gridCol w:w="627"/>
        <w:gridCol w:w="1467"/>
        <w:gridCol w:w="730"/>
        <w:gridCol w:w="972"/>
        <w:gridCol w:w="28"/>
        <w:gridCol w:w="1147"/>
        <w:gridCol w:w="1071"/>
        <w:gridCol w:w="472"/>
        <w:gridCol w:w="196"/>
        <w:gridCol w:w="328"/>
        <w:gridCol w:w="568"/>
        <w:gridCol w:w="646"/>
        <w:gridCol w:w="236"/>
      </w:tblGrid>
      <w:tr>
        <w:tblPrEx>
          <w:tblCellMar>
            <w:top w:w="0" w:type="dxa"/>
            <w:left w:w="0" w:type="dxa"/>
            <w:bottom w:w="0" w:type="dxa"/>
            <w:right w:w="0" w:type="dxa"/>
          </w:tblCellMar>
        </w:tblPrEx>
        <w:trPr>
          <w:gridAfter w:val="1"/>
          <w:wAfter w:w="236" w:type="dxa"/>
          <w:trHeight w:val="375" w:hRule="atLeast"/>
        </w:trPr>
        <w:tc>
          <w:tcPr>
            <w:tcW w:w="8839" w:type="dxa"/>
            <w:gridSpan w:val="13"/>
            <w:tcMar>
              <w:top w:w="15" w:type="dxa"/>
              <w:left w:w="15" w:type="dxa"/>
              <w:bottom w:w="0"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9075" w:type="dxa"/>
            <w:gridSpan w:val="14"/>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blPrEx>
          <w:tblCellMar>
            <w:top w:w="0" w:type="dxa"/>
            <w:left w:w="0" w:type="dxa"/>
            <w:bottom w:w="0" w:type="dxa"/>
            <w:right w:w="0" w:type="dxa"/>
          </w:tblCellMar>
        </w:tblPrEx>
        <w:trPr>
          <w:trHeight w:val="397"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861"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交通违法通知快递件、交通文明建设宣传资金</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34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107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44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4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07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66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88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000"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147"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1071"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9.793610</w:t>
            </w:r>
          </w:p>
        </w:tc>
        <w:tc>
          <w:tcPr>
            <w:tcW w:w="66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75.34%</w:t>
            </w:r>
          </w:p>
        </w:tc>
        <w:tc>
          <w:tcPr>
            <w:tcW w:w="88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7.5</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1000" w:type="dxa"/>
            <w:gridSpan w:val="2"/>
            <w:tcBorders>
              <w:top w:val="nil"/>
              <w:left w:val="nil"/>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20</w:t>
            </w:r>
          </w:p>
        </w:tc>
        <w:tc>
          <w:tcPr>
            <w:tcW w:w="1147" w:type="dxa"/>
            <w:tcBorders>
              <w:top w:val="nil"/>
              <w:left w:val="nil"/>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13</w:t>
            </w:r>
          </w:p>
        </w:tc>
        <w:tc>
          <w:tcPr>
            <w:tcW w:w="1071" w:type="dxa"/>
            <w:tcBorders>
              <w:top w:val="nil"/>
              <w:left w:val="nil"/>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9.793610</w:t>
            </w:r>
          </w:p>
        </w:tc>
        <w:tc>
          <w:tcPr>
            <w:tcW w:w="66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75.34%</w:t>
            </w:r>
          </w:p>
        </w:tc>
        <w:tc>
          <w:tcPr>
            <w:tcW w:w="88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4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07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6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88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4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07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6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88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97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5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rPr>
          <w:trHeight w:val="8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4971" w:type="dxa"/>
            <w:gridSpan w:val="6"/>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通过开展发送通知消息及电视台、报刊宣传，加强道路安全管理工作，预防和减少交通事故，保障人民群众的生命财产安全，提升公民的交通安全意识。</w:t>
            </w:r>
          </w:p>
        </w:tc>
        <w:tc>
          <w:tcPr>
            <w:tcW w:w="35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17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107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4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2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4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758"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交通违法通知数</w:t>
            </w:r>
          </w:p>
        </w:tc>
        <w:tc>
          <w:tcPr>
            <w:tcW w:w="117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730000</w:t>
            </w:r>
          </w:p>
        </w:tc>
        <w:tc>
          <w:tcPr>
            <w:tcW w:w="107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232800</w:t>
            </w:r>
          </w:p>
        </w:tc>
        <w:tc>
          <w:tcPr>
            <w:tcW w:w="4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52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4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因疫情原因交通违法发生次数减少</w:t>
            </w: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电视台交通文明建设宣传</w:t>
            </w:r>
          </w:p>
        </w:tc>
        <w:tc>
          <w:tcPr>
            <w:tcW w:w="117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2期/月</w:t>
            </w:r>
          </w:p>
        </w:tc>
        <w:tc>
          <w:tcPr>
            <w:tcW w:w="107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2期/月</w:t>
            </w:r>
          </w:p>
        </w:tc>
        <w:tc>
          <w:tcPr>
            <w:tcW w:w="4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2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广播电台交通文明建设宣传</w:t>
            </w:r>
          </w:p>
        </w:tc>
        <w:tc>
          <w:tcPr>
            <w:tcW w:w="117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≥10条/天</w:t>
            </w:r>
          </w:p>
        </w:tc>
        <w:tc>
          <w:tcPr>
            <w:tcW w:w="107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10条/天</w:t>
            </w:r>
          </w:p>
        </w:tc>
        <w:tc>
          <w:tcPr>
            <w:tcW w:w="4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52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4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581"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宣传有效性</w:t>
            </w:r>
          </w:p>
        </w:tc>
        <w:tc>
          <w:tcPr>
            <w:tcW w:w="117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显著</w:t>
            </w:r>
          </w:p>
        </w:tc>
        <w:tc>
          <w:tcPr>
            <w:tcW w:w="107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显著</w:t>
            </w:r>
          </w:p>
        </w:tc>
        <w:tc>
          <w:tcPr>
            <w:tcW w:w="4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2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项目完成时间</w:t>
            </w:r>
          </w:p>
        </w:tc>
        <w:tc>
          <w:tcPr>
            <w:tcW w:w="11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12月31日前完成</w:t>
            </w:r>
          </w:p>
        </w:tc>
        <w:tc>
          <w:tcPr>
            <w:tcW w:w="10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w:t>
            </w:r>
          </w:p>
        </w:tc>
        <w:tc>
          <w:tcPr>
            <w:tcW w:w="4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2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月平均成本</w:t>
            </w:r>
          </w:p>
        </w:tc>
        <w:tc>
          <w:tcPr>
            <w:tcW w:w="1175" w:type="dxa"/>
            <w:gridSpan w:val="2"/>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≤1.67万元</w:t>
            </w:r>
          </w:p>
        </w:tc>
        <w:tc>
          <w:tcPr>
            <w:tcW w:w="1071" w:type="dxa"/>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0.82万元</w:t>
            </w:r>
          </w:p>
        </w:tc>
        <w:tc>
          <w:tcPr>
            <w:tcW w:w="4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2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效益指标</w:t>
            </w:r>
          </w:p>
          <w:p>
            <w:pPr>
              <w:widowControl/>
              <w:spacing w:line="240" w:lineRule="exact"/>
              <w:jc w:val="center"/>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交通违法通知单发放率</w:t>
            </w:r>
          </w:p>
        </w:tc>
        <w:tc>
          <w:tcPr>
            <w:tcW w:w="1175"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≥90%</w:t>
            </w:r>
          </w:p>
        </w:tc>
        <w:tc>
          <w:tcPr>
            <w:tcW w:w="107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92%</w:t>
            </w:r>
          </w:p>
        </w:tc>
        <w:tc>
          <w:tcPr>
            <w:tcW w:w="4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52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4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548"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使用人员满意度</w:t>
            </w:r>
          </w:p>
        </w:tc>
        <w:tc>
          <w:tcPr>
            <w:tcW w:w="1175"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1071"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98%</w:t>
            </w:r>
          </w:p>
        </w:tc>
        <w:tc>
          <w:tcPr>
            <w:tcW w:w="4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2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c>
          <w:tcPr>
            <w:tcW w:w="662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4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2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95.5</w:t>
            </w:r>
          </w:p>
        </w:tc>
        <w:tc>
          <w:tcPr>
            <w:tcW w:w="14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填报单位负责人（签名）：                    填报日期：2023年3月20日</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p>
    <w:tbl>
      <w:tblPr>
        <w:tblStyle w:val="7"/>
        <w:tblW w:w="8865" w:type="dxa"/>
        <w:tblInd w:w="2" w:type="dxa"/>
        <w:tblLayout w:type="fixed"/>
        <w:tblCellMar>
          <w:top w:w="0" w:type="dxa"/>
          <w:left w:w="0" w:type="dxa"/>
          <w:bottom w:w="0" w:type="dxa"/>
          <w:right w:w="0" w:type="dxa"/>
        </w:tblCellMar>
      </w:tblPr>
      <w:tblGrid>
        <w:gridCol w:w="587"/>
        <w:gridCol w:w="627"/>
        <w:gridCol w:w="1467"/>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90" w:hRule="atLeast"/>
        </w:trPr>
        <w:tc>
          <w:tcPr>
            <w:tcW w:w="8865" w:type="dxa"/>
            <w:gridSpan w:val="15"/>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blPrEx>
          <w:tblCellMar>
            <w:top w:w="0" w:type="dxa"/>
            <w:left w:w="0" w:type="dxa"/>
            <w:bottom w:w="0" w:type="dxa"/>
            <w:right w:w="0" w:type="dxa"/>
          </w:tblCellMar>
        </w:tblPrEx>
        <w:trPr>
          <w:trHeight w:val="326"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651"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“护城河”安保维稳保障资金</w:t>
            </w:r>
          </w:p>
        </w:tc>
      </w:tr>
      <w:tr>
        <w:tblPrEx>
          <w:tblCellMar>
            <w:top w:w="0" w:type="dxa"/>
            <w:left w:w="0" w:type="dxa"/>
            <w:bottom w:w="0" w:type="dxa"/>
            <w:right w:w="0" w:type="dxa"/>
          </w:tblCellMar>
        </w:tblPrEx>
        <w:trPr>
          <w:trHeight w:val="580"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000"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50</w:t>
            </w:r>
          </w:p>
        </w:tc>
        <w:tc>
          <w:tcPr>
            <w:tcW w:w="993"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50</w:t>
            </w:r>
          </w:p>
        </w:tc>
        <w:tc>
          <w:tcPr>
            <w:tcW w:w="1123"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1000" w:type="dxa"/>
            <w:gridSpan w:val="2"/>
            <w:tcBorders>
              <w:top w:val="nil"/>
              <w:left w:val="nil"/>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0"/>
                <w:sz w:val="24"/>
                <w:szCs w:val="24"/>
              </w:rPr>
              <w:t>50</w:t>
            </w:r>
          </w:p>
        </w:tc>
        <w:tc>
          <w:tcPr>
            <w:tcW w:w="993" w:type="dxa"/>
            <w:tcBorders>
              <w:top w:val="nil"/>
              <w:left w:val="nil"/>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0"/>
                <w:sz w:val="24"/>
                <w:szCs w:val="24"/>
              </w:rPr>
              <w:t>50</w:t>
            </w:r>
          </w:p>
        </w:tc>
        <w:tc>
          <w:tcPr>
            <w:tcW w:w="1123" w:type="dxa"/>
            <w:gridSpan w:val="2"/>
            <w:tcBorders>
              <w:top w:val="nil"/>
              <w:left w:val="nil"/>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0"/>
                <w:sz w:val="24"/>
                <w:szCs w:val="24"/>
              </w:rPr>
              <w:t>50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306"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307"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574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253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rPr>
          <w:trHeight w:val="918"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5744" w:type="dxa"/>
            <w:gridSpan w:val="7"/>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通过项目的开展实现重大节日“护城河”工作中</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名警务人员参加道路安全管理工作，预防和减少交通事故，确保道路安全畅通，保障人民群众的生命财产安全，提高通行效率。提升突发事件处置效率。</w:t>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p>
        </w:tc>
        <w:tc>
          <w:tcPr>
            <w:tcW w:w="253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580" w:hRule="atLeast"/>
        </w:trPr>
        <w:tc>
          <w:tcPr>
            <w:tcW w:w="587"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467"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“重大”活动安全保卫人数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人/次</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人/次</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68" w:hRule="atLeast"/>
        </w:trPr>
        <w:tc>
          <w:tcPr>
            <w:tcW w:w="58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执法执勤车辆数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=27辆</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27辆</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68" w:hRule="atLeast"/>
        </w:trPr>
        <w:tc>
          <w:tcPr>
            <w:tcW w:w="58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临时雇佣安保人员数</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=1000人/次</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1000人/次</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586" w:hRule="atLeast"/>
        </w:trPr>
        <w:tc>
          <w:tcPr>
            <w:tcW w:w="58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安保事故率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雇佣安保及时性</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平均月成本</w:t>
            </w:r>
          </w:p>
        </w:tc>
        <w:tc>
          <w:tcPr>
            <w:tcW w:w="1021"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≤41600元</w:t>
            </w:r>
          </w:p>
        </w:tc>
        <w:tc>
          <w:tcPr>
            <w:tcW w:w="92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41600元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效益指标</w:t>
            </w:r>
          </w:p>
          <w:p>
            <w:pPr>
              <w:widowControl/>
              <w:spacing w:line="240" w:lineRule="exact"/>
              <w:jc w:val="center"/>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指标改善重大节日道路拥堵情况</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显著改善</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显著改善</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安保人员满意度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96%</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c>
          <w:tcPr>
            <w:tcW w:w="633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填报单位负责人（签名）：                   填报日期：2023年3月20日</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p>
      <w:pPr>
        <w:widowControl/>
        <w:jc w:val="left"/>
        <w:rPr>
          <w:rFonts w:hint="eastAsia" w:ascii="仿宋_GB2312" w:hAnsi="仿宋_GB2312" w:eastAsia="仿宋_GB2312" w:cs="仿宋_GB2312"/>
          <w:kern w:val="0"/>
          <w:sz w:val="24"/>
          <w:szCs w:val="24"/>
        </w:rPr>
      </w:pPr>
    </w:p>
    <w:p>
      <w:pPr>
        <w:widowControl/>
        <w:jc w:val="left"/>
        <w:rPr>
          <w:rFonts w:hint="eastAsia" w:ascii="仿宋_GB2312" w:hAnsi="仿宋_GB2312" w:eastAsia="仿宋_GB2312" w:cs="仿宋_GB2312"/>
          <w:kern w:val="0"/>
          <w:sz w:val="24"/>
          <w:szCs w:val="24"/>
        </w:rPr>
      </w:pPr>
    </w:p>
    <w:p>
      <w:pPr>
        <w:widowControl/>
        <w:jc w:val="left"/>
        <w:rPr>
          <w:rFonts w:hint="eastAsia" w:ascii="仿宋_GB2312" w:hAnsi="仿宋_GB2312" w:eastAsia="仿宋_GB2312" w:cs="仿宋_GB2312"/>
          <w:kern w:val="0"/>
          <w:sz w:val="24"/>
          <w:szCs w:val="24"/>
        </w:rPr>
      </w:pPr>
    </w:p>
    <w:p>
      <w:pPr>
        <w:widowControl/>
        <w:jc w:val="left"/>
        <w:rPr>
          <w:rFonts w:hint="eastAsia" w:ascii="仿宋_GB2312" w:hAnsi="仿宋_GB2312" w:eastAsia="仿宋_GB2312" w:cs="仿宋_GB2312"/>
          <w:kern w:val="0"/>
          <w:sz w:val="24"/>
          <w:szCs w:val="24"/>
        </w:rPr>
      </w:pPr>
    </w:p>
    <w:p>
      <w:pPr>
        <w:widowControl/>
        <w:jc w:val="left"/>
        <w:rPr>
          <w:rFonts w:hint="eastAsia" w:ascii="仿宋_GB2312" w:hAnsi="仿宋_GB2312" w:eastAsia="仿宋_GB2312" w:cs="仿宋_GB2312"/>
          <w:kern w:val="0"/>
          <w:sz w:val="24"/>
          <w:szCs w:val="24"/>
        </w:rPr>
      </w:pPr>
    </w:p>
    <w:tbl>
      <w:tblPr>
        <w:tblStyle w:val="7"/>
        <w:tblW w:w="8865" w:type="dxa"/>
        <w:tblInd w:w="2" w:type="dxa"/>
        <w:tblLayout w:type="fixed"/>
        <w:tblCellMar>
          <w:top w:w="0" w:type="dxa"/>
          <w:left w:w="0" w:type="dxa"/>
          <w:bottom w:w="0" w:type="dxa"/>
          <w:right w:w="0" w:type="dxa"/>
        </w:tblCellMar>
      </w:tblPr>
      <w:tblGrid>
        <w:gridCol w:w="587"/>
        <w:gridCol w:w="419"/>
        <w:gridCol w:w="141"/>
        <w:gridCol w:w="1560"/>
        <w:gridCol w:w="704"/>
        <w:gridCol w:w="1280"/>
        <w:gridCol w:w="142"/>
        <w:gridCol w:w="850"/>
        <w:gridCol w:w="851"/>
        <w:gridCol w:w="425"/>
        <w:gridCol w:w="142"/>
        <w:gridCol w:w="567"/>
        <w:gridCol w:w="709"/>
        <w:gridCol w:w="462"/>
        <w:gridCol w:w="26"/>
      </w:tblGrid>
      <w:tr>
        <w:tblPrEx>
          <w:tblCellMar>
            <w:top w:w="0" w:type="dxa"/>
            <w:left w:w="0" w:type="dxa"/>
            <w:bottom w:w="0" w:type="dxa"/>
            <w:right w:w="0" w:type="dxa"/>
          </w:tblCellMar>
        </w:tblPrEx>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5"/>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blPrEx>
          <w:tblCellMar>
            <w:top w:w="0" w:type="dxa"/>
            <w:left w:w="0" w:type="dxa"/>
            <w:bottom w:w="0" w:type="dxa"/>
            <w:right w:w="0" w:type="dxa"/>
          </w:tblCellMar>
        </w:tblPrEx>
        <w:tc>
          <w:tcPr>
            <w:tcW w:w="100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85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办公场所修缮、维护、改造资金</w:t>
            </w:r>
          </w:p>
        </w:tc>
      </w:tr>
      <w:tr>
        <w:tblPrEx>
          <w:tblCellMar>
            <w:top w:w="0" w:type="dxa"/>
            <w:left w:w="0" w:type="dxa"/>
            <w:bottom w:w="0" w:type="dxa"/>
            <w:right w:w="0" w:type="dxa"/>
          </w:tblCellMar>
        </w:tblPrEx>
        <w:tc>
          <w:tcPr>
            <w:tcW w:w="100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67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1418"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1764"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c>
          <w:tcPr>
            <w:tcW w:w="100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40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2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年初预算数</w:t>
            </w:r>
          </w:p>
        </w:tc>
        <w:tc>
          <w:tcPr>
            <w:tcW w:w="99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全年预数</w:t>
            </w:r>
          </w:p>
        </w:tc>
        <w:tc>
          <w:tcPr>
            <w:tcW w:w="1418" w:type="dxa"/>
            <w:gridSpan w:val="3"/>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全年执行数</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7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48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c>
          <w:tcPr>
            <w:tcW w:w="100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405"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2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9.69</w:t>
            </w:r>
          </w:p>
        </w:tc>
        <w:tc>
          <w:tcPr>
            <w:tcW w:w="992"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9.69</w:t>
            </w:r>
          </w:p>
        </w:tc>
        <w:tc>
          <w:tcPr>
            <w:tcW w:w="1418" w:type="dxa"/>
            <w:gridSpan w:val="3"/>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7.6555</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7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79%</w:t>
            </w:r>
          </w:p>
        </w:tc>
        <w:tc>
          <w:tcPr>
            <w:tcW w:w="48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7.9</w:t>
            </w:r>
          </w:p>
        </w:tc>
      </w:tr>
      <w:tr>
        <w:tblPrEx>
          <w:tblCellMar>
            <w:top w:w="0" w:type="dxa"/>
            <w:left w:w="0" w:type="dxa"/>
            <w:bottom w:w="0" w:type="dxa"/>
            <w:right w:w="0" w:type="dxa"/>
          </w:tblCellMar>
        </w:tblPrEx>
        <w:tc>
          <w:tcPr>
            <w:tcW w:w="100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40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12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9.69</w:t>
            </w:r>
          </w:p>
        </w:tc>
        <w:tc>
          <w:tcPr>
            <w:tcW w:w="992" w:type="dxa"/>
            <w:gridSpan w:val="2"/>
            <w:tcBorders>
              <w:top w:val="nil"/>
              <w:left w:val="nil"/>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0"/>
                <w:sz w:val="24"/>
                <w:szCs w:val="24"/>
              </w:rPr>
              <w:t>9.69</w:t>
            </w:r>
          </w:p>
        </w:tc>
        <w:tc>
          <w:tcPr>
            <w:tcW w:w="1418" w:type="dxa"/>
            <w:gridSpan w:val="3"/>
            <w:tcBorders>
              <w:top w:val="nil"/>
              <w:left w:val="nil"/>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0"/>
                <w:sz w:val="24"/>
                <w:szCs w:val="24"/>
              </w:rPr>
              <w:t>7.6555</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79%</w:t>
            </w:r>
          </w:p>
        </w:tc>
        <w:tc>
          <w:tcPr>
            <w:tcW w:w="48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00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40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12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418"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48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00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40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12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418"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48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307"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6514" w:type="dxa"/>
            <w:gridSpan w:val="10"/>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1764"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514" w:type="dxa"/>
            <w:gridSpan w:val="10"/>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通过项目的开展，保障工作正常进行、提升公安部门相关单位的办公效率。</w:t>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p>
        </w:tc>
        <w:tc>
          <w:tcPr>
            <w:tcW w:w="1764"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56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19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560" w:type="dxa"/>
            <w:gridSpan w:val="2"/>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560"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办公场所日常维护数</w:t>
            </w:r>
          </w:p>
        </w:tc>
        <w:tc>
          <w:tcPr>
            <w:tcW w:w="85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7处</w:t>
            </w:r>
          </w:p>
        </w:tc>
        <w:tc>
          <w:tcPr>
            <w:tcW w:w="851"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7处</w:t>
            </w:r>
          </w:p>
        </w:tc>
        <w:tc>
          <w:tcPr>
            <w:tcW w:w="425" w:type="dxa"/>
            <w:vMerge w:val="restart"/>
            <w:tcBorders>
              <w:top w:val="nil"/>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709" w:type="dxa"/>
            <w:gridSpan w:val="2"/>
            <w:vMerge w:val="restart"/>
            <w:tcBorders>
              <w:top w:val="nil"/>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119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68" w:hRule="atLeast"/>
        </w:trPr>
        <w:tc>
          <w:tcPr>
            <w:tcW w:w="58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560" w:type="dxa"/>
            <w:gridSpan w:val="2"/>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560"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无障碍通道改造数</w:t>
            </w:r>
          </w:p>
        </w:tc>
        <w:tc>
          <w:tcPr>
            <w:tcW w:w="85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6处</w:t>
            </w:r>
          </w:p>
        </w:tc>
        <w:tc>
          <w:tcPr>
            <w:tcW w:w="851"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6处</w:t>
            </w:r>
          </w:p>
        </w:tc>
        <w:tc>
          <w:tcPr>
            <w:tcW w:w="425" w:type="dxa"/>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09" w:type="dxa"/>
            <w:gridSpan w:val="2"/>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97" w:type="dxa"/>
            <w:gridSpan w:val="3"/>
            <w:vMerge w:val="restart"/>
            <w:tcBorders>
              <w:top w:val="single" w:color="auto" w:sz="4" w:space="0"/>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68" w:hRule="atLeast"/>
        </w:trPr>
        <w:tc>
          <w:tcPr>
            <w:tcW w:w="58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560" w:type="dxa"/>
            <w:gridSpan w:val="2"/>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560"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车管所改造数。</w:t>
            </w:r>
          </w:p>
        </w:tc>
        <w:tc>
          <w:tcPr>
            <w:tcW w:w="850"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2处</w:t>
            </w:r>
          </w:p>
        </w:tc>
        <w:tc>
          <w:tcPr>
            <w:tcW w:w="851"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2处</w:t>
            </w:r>
          </w:p>
        </w:tc>
        <w:tc>
          <w:tcPr>
            <w:tcW w:w="425" w:type="dxa"/>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09" w:type="dxa"/>
            <w:gridSpan w:val="2"/>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97" w:type="dxa"/>
            <w:gridSpan w:val="3"/>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68" w:hRule="atLeast"/>
        </w:trPr>
        <w:tc>
          <w:tcPr>
            <w:tcW w:w="58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560" w:type="dxa"/>
            <w:gridSpan w:val="2"/>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560"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交通事故处理中心改造数。</w:t>
            </w:r>
          </w:p>
        </w:tc>
        <w:tc>
          <w:tcPr>
            <w:tcW w:w="850"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3处</w:t>
            </w:r>
          </w:p>
        </w:tc>
        <w:tc>
          <w:tcPr>
            <w:tcW w:w="851"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3处</w:t>
            </w:r>
          </w:p>
        </w:tc>
        <w:tc>
          <w:tcPr>
            <w:tcW w:w="425" w:type="dxa"/>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09" w:type="dxa"/>
            <w:gridSpan w:val="2"/>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97" w:type="dxa"/>
            <w:gridSpan w:val="3"/>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68" w:hRule="atLeast"/>
        </w:trPr>
        <w:tc>
          <w:tcPr>
            <w:tcW w:w="58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560" w:type="dxa"/>
            <w:gridSpan w:val="2"/>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560"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违法处理中心改造数</w:t>
            </w:r>
          </w:p>
        </w:tc>
        <w:tc>
          <w:tcPr>
            <w:tcW w:w="850"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2处</w:t>
            </w:r>
          </w:p>
        </w:tc>
        <w:tc>
          <w:tcPr>
            <w:tcW w:w="851"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2处</w:t>
            </w:r>
          </w:p>
        </w:tc>
        <w:tc>
          <w:tcPr>
            <w:tcW w:w="425" w:type="dxa"/>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09" w:type="dxa"/>
            <w:gridSpan w:val="2"/>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97" w:type="dxa"/>
            <w:gridSpan w:val="3"/>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151" w:hRule="atLeast"/>
        </w:trPr>
        <w:tc>
          <w:tcPr>
            <w:tcW w:w="58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560" w:type="dxa"/>
            <w:gridSpan w:val="2"/>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560"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夏垫中队改造数</w:t>
            </w:r>
          </w:p>
        </w:tc>
        <w:tc>
          <w:tcPr>
            <w:tcW w:w="850"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1处</w:t>
            </w:r>
          </w:p>
        </w:tc>
        <w:tc>
          <w:tcPr>
            <w:tcW w:w="851"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1处</w:t>
            </w:r>
          </w:p>
        </w:tc>
        <w:tc>
          <w:tcPr>
            <w:tcW w:w="425" w:type="dxa"/>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09" w:type="dxa"/>
            <w:gridSpan w:val="2"/>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97" w:type="dxa"/>
            <w:gridSpan w:val="3"/>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150" w:hRule="atLeast"/>
        </w:trPr>
        <w:tc>
          <w:tcPr>
            <w:tcW w:w="58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560" w:type="dxa"/>
            <w:gridSpan w:val="2"/>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560"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机关大门数。</w:t>
            </w:r>
          </w:p>
        </w:tc>
        <w:tc>
          <w:tcPr>
            <w:tcW w:w="850" w:type="dxa"/>
            <w:tcBorders>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2处</w:t>
            </w:r>
          </w:p>
        </w:tc>
        <w:tc>
          <w:tcPr>
            <w:tcW w:w="851"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2处</w:t>
            </w:r>
          </w:p>
        </w:tc>
        <w:tc>
          <w:tcPr>
            <w:tcW w:w="425"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09" w:type="dxa"/>
            <w:gridSpan w:val="2"/>
            <w:vMerge w:val="continue"/>
            <w:tcBorders>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97" w:type="dxa"/>
            <w:gridSpan w:val="3"/>
            <w:vMerge w:val="continue"/>
            <w:tcBorders>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560" w:type="dxa"/>
            <w:gridSpan w:val="2"/>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5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工程合格率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19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560" w:type="dxa"/>
            <w:gridSpan w:val="2"/>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560"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立项完成时间</w:t>
            </w: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1月</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w:t>
            </w:r>
          </w:p>
        </w:tc>
        <w:tc>
          <w:tcPr>
            <w:tcW w:w="425" w:type="dxa"/>
            <w:vMerge w:val="restart"/>
            <w:tcBorders>
              <w:top w:val="nil"/>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709" w:type="dxa"/>
            <w:gridSpan w:val="2"/>
            <w:vMerge w:val="restart"/>
            <w:tcBorders>
              <w:top w:val="nil"/>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19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560" w:type="dxa"/>
            <w:gridSpan w:val="2"/>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560"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签订合同完成时间</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3月</w:t>
            </w:r>
          </w:p>
        </w:tc>
        <w:tc>
          <w:tcPr>
            <w:tcW w:w="851"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完成</w:t>
            </w:r>
          </w:p>
        </w:tc>
        <w:tc>
          <w:tcPr>
            <w:tcW w:w="425" w:type="dxa"/>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09" w:type="dxa"/>
            <w:gridSpan w:val="2"/>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9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560" w:type="dxa"/>
            <w:gridSpan w:val="2"/>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560"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项目施工完成时间</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8月</w:t>
            </w:r>
          </w:p>
        </w:tc>
        <w:tc>
          <w:tcPr>
            <w:tcW w:w="851"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完成</w:t>
            </w:r>
          </w:p>
        </w:tc>
        <w:tc>
          <w:tcPr>
            <w:tcW w:w="425" w:type="dxa"/>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09" w:type="dxa"/>
            <w:gridSpan w:val="2"/>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9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560" w:type="dxa"/>
            <w:gridSpan w:val="2"/>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560"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竣工验收完成时间</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12月</w:t>
            </w:r>
          </w:p>
        </w:tc>
        <w:tc>
          <w:tcPr>
            <w:tcW w:w="851"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完成</w:t>
            </w:r>
          </w:p>
        </w:tc>
        <w:tc>
          <w:tcPr>
            <w:tcW w:w="425"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09" w:type="dxa"/>
            <w:gridSpan w:val="2"/>
            <w:vMerge w:val="continue"/>
            <w:tcBorders>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9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560" w:type="dxa"/>
            <w:gridSpan w:val="2"/>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5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施工成本</w:t>
            </w:r>
          </w:p>
        </w:tc>
        <w:tc>
          <w:tcPr>
            <w:tcW w:w="850" w:type="dxa"/>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≤9.67万元</w:t>
            </w:r>
          </w:p>
        </w:tc>
        <w:tc>
          <w:tcPr>
            <w:tcW w:w="851" w:type="dxa"/>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7.6555万元</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119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按结算评审付款</w:t>
            </w:r>
          </w:p>
        </w:tc>
      </w:tr>
      <w:tr>
        <w:tblPrEx>
          <w:tblCellMar>
            <w:top w:w="0" w:type="dxa"/>
            <w:left w:w="0" w:type="dxa"/>
            <w:bottom w:w="0" w:type="dxa"/>
            <w:right w:w="0" w:type="dxa"/>
          </w:tblCellMar>
        </w:tblPrEx>
        <w:trPr>
          <w:trHeight w:val="229" w:hRule="atLeast"/>
        </w:trPr>
        <w:tc>
          <w:tcPr>
            <w:tcW w:w="58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560"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效益指标</w:t>
            </w:r>
          </w:p>
          <w:p>
            <w:pPr>
              <w:widowControl/>
              <w:spacing w:line="240" w:lineRule="exact"/>
              <w:jc w:val="center"/>
              <w:rPr>
                <w:rFonts w:hint="eastAsia" w:ascii="仿宋_GB2312" w:hAnsi="仿宋_GB2312" w:eastAsia="仿宋_GB2312" w:cs="仿宋_GB2312"/>
                <w:kern w:val="0"/>
                <w:sz w:val="24"/>
                <w:szCs w:val="24"/>
              </w:rPr>
            </w:pPr>
          </w:p>
        </w:tc>
        <w:tc>
          <w:tcPr>
            <w:tcW w:w="1560" w:type="dxa"/>
            <w:tcBorders>
              <w:top w:val="nil"/>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办公场所环境改善</w:t>
            </w:r>
          </w:p>
        </w:tc>
        <w:tc>
          <w:tcPr>
            <w:tcW w:w="850"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显著改善</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显著改善</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19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560" w:type="dxa"/>
            <w:gridSpan w:val="2"/>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56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综合满意度</w:t>
            </w:r>
          </w:p>
        </w:tc>
        <w:tc>
          <w:tcPr>
            <w:tcW w:w="850"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851"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96%</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19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c>
          <w:tcPr>
            <w:tcW w:w="6534"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96.9</w:t>
            </w:r>
          </w:p>
        </w:tc>
        <w:tc>
          <w:tcPr>
            <w:tcW w:w="119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填报单位负责人（签名）：                   填报日期：2023年3月20日</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tbl>
      <w:tblPr>
        <w:tblStyle w:val="7"/>
        <w:tblW w:w="9085" w:type="dxa"/>
        <w:tblInd w:w="2" w:type="dxa"/>
        <w:tblLayout w:type="fixed"/>
        <w:tblCellMar>
          <w:top w:w="0" w:type="dxa"/>
          <w:left w:w="0" w:type="dxa"/>
          <w:bottom w:w="0" w:type="dxa"/>
          <w:right w:w="0" w:type="dxa"/>
        </w:tblCellMar>
      </w:tblPr>
      <w:tblGrid>
        <w:gridCol w:w="587"/>
        <w:gridCol w:w="627"/>
        <w:gridCol w:w="1467"/>
        <w:gridCol w:w="730"/>
        <w:gridCol w:w="855"/>
        <w:gridCol w:w="1138"/>
        <w:gridCol w:w="1123"/>
        <w:gridCol w:w="7"/>
        <w:gridCol w:w="425"/>
        <w:gridCol w:w="338"/>
        <w:gridCol w:w="229"/>
        <w:gridCol w:w="667"/>
        <w:gridCol w:w="646"/>
        <w:gridCol w:w="246"/>
      </w:tblGrid>
      <w:tr>
        <w:tblPrEx>
          <w:tblCellMar>
            <w:top w:w="0" w:type="dxa"/>
            <w:left w:w="0" w:type="dxa"/>
            <w:bottom w:w="0" w:type="dxa"/>
            <w:right w:w="0" w:type="dxa"/>
          </w:tblCellMar>
        </w:tblPrEx>
        <w:trPr>
          <w:gridAfter w:val="1"/>
          <w:wAfter w:w="246" w:type="dxa"/>
          <w:trHeight w:val="375" w:hRule="atLeast"/>
        </w:trPr>
        <w:tc>
          <w:tcPr>
            <w:tcW w:w="8839" w:type="dxa"/>
            <w:gridSpan w:val="13"/>
            <w:tcMar>
              <w:top w:w="15" w:type="dxa"/>
              <w:left w:w="15" w:type="dxa"/>
              <w:bottom w:w="0"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9085" w:type="dxa"/>
            <w:gridSpan w:val="14"/>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871" w:type="dxa"/>
            <w:gridSpan w:val="12"/>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关于提前下达2022年中央政法纪检监察转移支付资金的通知（业务费）冀财政法【2021】62号</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9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55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89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0</w:t>
            </w:r>
          </w:p>
        </w:tc>
        <w:tc>
          <w:tcPr>
            <w:tcW w:w="1138"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21</w:t>
            </w:r>
          </w:p>
        </w:tc>
        <w:tc>
          <w:tcPr>
            <w:tcW w:w="1123"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21</w:t>
            </w: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89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0</w:t>
            </w:r>
          </w:p>
        </w:tc>
        <w:tc>
          <w:tcPr>
            <w:tcW w:w="1138"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21</w:t>
            </w:r>
          </w:p>
        </w:tc>
        <w:tc>
          <w:tcPr>
            <w:tcW w:w="1123"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21</w:t>
            </w: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89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89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89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68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4817" w:type="dxa"/>
            <w:gridSpan w:val="5"/>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通过项目的开展，实现加强道路安全管理工作，预防和减少交通事故，确保道路安全畅通，保障人民群众的生命财产安全，提高通行效率。</w:t>
            </w:r>
          </w:p>
        </w:tc>
        <w:tc>
          <w:tcPr>
            <w:tcW w:w="368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11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人员数量</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人/次</w:t>
            </w:r>
          </w:p>
        </w:tc>
        <w:tc>
          <w:tcPr>
            <w:tcW w:w="11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人/次</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执法执勤车辆数</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=27台/次</w:t>
            </w:r>
          </w:p>
        </w:tc>
        <w:tc>
          <w:tcPr>
            <w:tcW w:w="11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27台/次</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正常工作运行率</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11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项目完成时间</w:t>
            </w:r>
          </w:p>
        </w:tc>
        <w:tc>
          <w:tcPr>
            <w:tcW w:w="11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12月31日前完成</w:t>
            </w:r>
          </w:p>
        </w:tc>
        <w:tc>
          <w:tcPr>
            <w:tcW w:w="11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人均单位成本</w:t>
            </w:r>
          </w:p>
        </w:tc>
        <w:tc>
          <w:tcPr>
            <w:tcW w:w="1138" w:type="dxa"/>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≤0.12万元</w:t>
            </w:r>
          </w:p>
        </w:tc>
        <w:tc>
          <w:tcPr>
            <w:tcW w:w="1130" w:type="dxa"/>
            <w:gridSpan w:val="2"/>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0.09万元</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效益指标</w:t>
            </w:r>
          </w:p>
          <w:p>
            <w:pPr>
              <w:widowControl/>
              <w:spacing w:line="240" w:lineRule="exact"/>
              <w:jc w:val="center"/>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道路安全畅通率</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≥90%</w:t>
            </w:r>
          </w:p>
        </w:tc>
        <w:tc>
          <w:tcPr>
            <w:tcW w:w="1130" w:type="dxa"/>
            <w:gridSpan w:val="2"/>
            <w:tcBorders>
              <w:top w:val="nil"/>
              <w:left w:val="nil"/>
              <w:bottom w:val="single" w:color="auto" w:sz="4" w:space="0"/>
              <w:right w:val="single" w:color="auto" w:sz="4" w:space="0"/>
            </w:tcBorders>
            <w:vAlign w:val="center"/>
          </w:tcPr>
          <w:p>
            <w:pPr>
              <w:widowControl/>
              <w:spacing w:line="240" w:lineRule="exact"/>
              <w:ind w:firstLine="240" w:firstLineChars="1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执法人员满意度</w:t>
            </w:r>
          </w:p>
        </w:tc>
        <w:tc>
          <w:tcPr>
            <w:tcW w:w="1138"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1130"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97%</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89" w:hRule="atLeast"/>
        </w:trPr>
        <w:tc>
          <w:tcPr>
            <w:tcW w:w="6534"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填报单位负责人（签名）：                   填报日期：2023年3月20日</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p>
      <w:pPr>
        <w:pStyle w:val="2"/>
        <w:rPr>
          <w:rFonts w:hint="eastAsia" w:ascii="仿宋_GB2312" w:hAnsi="仿宋_GB2312" w:eastAsia="仿宋_GB2312" w:cs="仿宋_GB2312"/>
          <w:color w:val="000000"/>
          <w:kern w:val="0"/>
          <w:sz w:val="24"/>
          <w:szCs w:val="24"/>
        </w:rPr>
      </w:pPr>
    </w:p>
    <w:p>
      <w:pPr>
        <w:pStyle w:val="2"/>
        <w:rPr>
          <w:rFonts w:hint="eastAsia" w:ascii="仿宋_GB2312" w:hAnsi="仿宋_GB2312" w:eastAsia="仿宋_GB2312" w:cs="仿宋_GB2312"/>
          <w:color w:val="000000"/>
          <w:kern w:val="0"/>
          <w:sz w:val="24"/>
          <w:szCs w:val="24"/>
        </w:rPr>
      </w:pPr>
    </w:p>
    <w:p>
      <w:pPr>
        <w:pStyle w:val="2"/>
        <w:rPr>
          <w:rFonts w:hint="eastAsia" w:ascii="仿宋_GB2312" w:hAnsi="仿宋_GB2312" w:eastAsia="仿宋_GB2312" w:cs="仿宋_GB2312"/>
          <w:color w:val="000000"/>
          <w:kern w:val="0"/>
          <w:sz w:val="24"/>
          <w:szCs w:val="24"/>
        </w:rPr>
      </w:pPr>
    </w:p>
    <w:p>
      <w:pPr>
        <w:pStyle w:val="2"/>
        <w:rPr>
          <w:rFonts w:hint="eastAsia" w:ascii="仿宋_GB2312" w:hAnsi="仿宋_GB2312" w:eastAsia="仿宋_GB2312" w:cs="仿宋_GB2312"/>
          <w:color w:val="000000"/>
          <w:kern w:val="0"/>
          <w:sz w:val="24"/>
          <w:szCs w:val="24"/>
        </w:rPr>
      </w:pPr>
    </w:p>
    <w:p>
      <w:pPr>
        <w:pStyle w:val="2"/>
        <w:rPr>
          <w:rFonts w:hint="eastAsia" w:ascii="仿宋_GB2312" w:hAnsi="仿宋_GB2312" w:eastAsia="仿宋_GB2312" w:cs="仿宋_GB2312"/>
          <w:color w:val="000000"/>
          <w:kern w:val="0"/>
          <w:sz w:val="24"/>
          <w:szCs w:val="24"/>
        </w:rPr>
      </w:pPr>
    </w:p>
    <w:tbl>
      <w:tblPr>
        <w:tblStyle w:val="7"/>
        <w:tblpPr w:leftFromText="180" w:rightFromText="180" w:vertAnchor="text" w:horzAnchor="page" w:tblpX="1828" w:tblpY="605"/>
        <w:tblOverlap w:val="never"/>
        <w:tblW w:w="8865" w:type="dxa"/>
        <w:tblInd w:w="0" w:type="dxa"/>
        <w:tblLayout w:type="fixed"/>
        <w:tblCellMar>
          <w:top w:w="0" w:type="dxa"/>
          <w:left w:w="0" w:type="dxa"/>
          <w:bottom w:w="0" w:type="dxa"/>
          <w:right w:w="0" w:type="dxa"/>
        </w:tblCellMar>
      </w:tblPr>
      <w:tblGrid>
        <w:gridCol w:w="586"/>
        <w:gridCol w:w="627"/>
        <w:gridCol w:w="1336"/>
        <w:gridCol w:w="861"/>
        <w:gridCol w:w="972"/>
        <w:gridCol w:w="28"/>
        <w:gridCol w:w="994"/>
        <w:gridCol w:w="927"/>
        <w:gridCol w:w="196"/>
        <w:gridCol w:w="336"/>
        <w:gridCol w:w="434"/>
        <w:gridCol w:w="112"/>
        <w:gridCol w:w="784"/>
        <w:gridCol w:w="645"/>
        <w:gridCol w:w="27"/>
      </w:tblGrid>
      <w:tr>
        <w:tblPrEx>
          <w:tblCellMar>
            <w:top w:w="0" w:type="dxa"/>
            <w:left w:w="0" w:type="dxa"/>
            <w:bottom w:w="0" w:type="dxa"/>
            <w:right w:w="0" w:type="dxa"/>
          </w:tblCellMar>
        </w:tblPrEx>
        <w:trPr>
          <w:gridAfter w:val="1"/>
          <w:wAfter w:w="27" w:type="dxa"/>
          <w:trHeight w:val="284" w:hRule="atLeast"/>
        </w:trPr>
        <w:tc>
          <w:tcPr>
            <w:tcW w:w="8838" w:type="dxa"/>
            <w:gridSpan w:val="14"/>
            <w:tcMar>
              <w:top w:w="15" w:type="dxa"/>
              <w:left w:w="15" w:type="dxa"/>
              <w:bottom w:w="0" w:type="dxa"/>
              <w:right w:w="15" w:type="dxa"/>
            </w:tcMar>
            <w:vAlign w:val="center"/>
          </w:tcPr>
          <w:p>
            <w:pPr>
              <w:widowControl/>
              <w:textAlignment w:val="center"/>
              <w:rPr>
                <w:rFonts w:hint="eastAsia" w:ascii="仿宋_GB2312" w:hAnsi="仿宋_GB2312" w:eastAsia="仿宋_GB2312" w:cs="仿宋_GB2312"/>
                <w:kern w:val="0"/>
                <w:sz w:val="24"/>
                <w:szCs w:val="24"/>
              </w:rPr>
            </w:pPr>
          </w:p>
          <w:p>
            <w:pPr>
              <w:widowControl/>
              <w:jc w:val="center"/>
              <w:textAlignment w:val="center"/>
              <w:rPr>
                <w:rFonts w:hint="eastAsia" w:ascii="仿宋_GB2312" w:hAnsi="仿宋_GB2312" w:eastAsia="仿宋_GB2312" w:cs="仿宋_GB2312"/>
                <w:color w:val="000000"/>
                <w:sz w:val="24"/>
                <w:szCs w:val="24"/>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5"/>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blPrEx>
          <w:tblCellMar>
            <w:top w:w="0" w:type="dxa"/>
            <w:left w:w="0" w:type="dxa"/>
            <w:bottom w:w="0" w:type="dxa"/>
            <w:right w:w="0" w:type="dxa"/>
          </w:tblCellMar>
        </w:tblPrEx>
        <w:trPr>
          <w:trHeight w:val="313" w:hRule="atLeast"/>
        </w:trPr>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652"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购置更新执法执勤车辆资金</w:t>
            </w:r>
          </w:p>
        </w:tc>
      </w:tr>
      <w:tr>
        <w:tblPrEx>
          <w:tblCellMar>
            <w:top w:w="0" w:type="dxa"/>
            <w:left w:w="0" w:type="dxa"/>
            <w:bottom w:w="0" w:type="dxa"/>
            <w:right w:w="0" w:type="dxa"/>
          </w:tblCellMar>
        </w:tblPrEx>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rPr>
          <w:trHeight w:val="530" w:hRule="atLeast"/>
        </w:trPr>
        <w:tc>
          <w:tcPr>
            <w:tcW w:w="121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99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c>
          <w:tcPr>
            <w:tcW w:w="12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000"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28</w:t>
            </w:r>
          </w:p>
        </w:tc>
        <w:tc>
          <w:tcPr>
            <w:tcW w:w="994"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23.85</w:t>
            </w:r>
          </w:p>
        </w:tc>
        <w:tc>
          <w:tcPr>
            <w:tcW w:w="1123"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23.85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CellMar>
            <w:top w:w="0" w:type="dxa"/>
            <w:left w:w="0" w:type="dxa"/>
            <w:bottom w:w="0" w:type="dxa"/>
            <w:right w:w="0" w:type="dxa"/>
          </w:tblCellMar>
        </w:tblPrEx>
        <w:tc>
          <w:tcPr>
            <w:tcW w:w="12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1000"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28</w:t>
            </w:r>
          </w:p>
        </w:tc>
        <w:tc>
          <w:tcPr>
            <w:tcW w:w="994"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23.85</w:t>
            </w:r>
          </w:p>
        </w:tc>
        <w:tc>
          <w:tcPr>
            <w:tcW w:w="1123"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23.85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307" w:hRule="atLeast"/>
        </w:trPr>
        <w:tc>
          <w:tcPr>
            <w:tcW w:w="12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324"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rPr>
          <w:trHeight w:val="533"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4818"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通过项目的开展完成购置更新4辆执法执勤车辆工作，确保道路交通安全，提高出警时效率。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33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8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456" w:type="dxa"/>
            <w:gridSpan w:val="3"/>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633"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33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83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执法执勤车辆数</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c>
          <w:tcPr>
            <w:tcW w:w="1456" w:type="dxa"/>
            <w:gridSpan w:val="3"/>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根据车辆购置指标安排购置两辆。</w:t>
            </w:r>
          </w:p>
        </w:tc>
      </w:tr>
      <w:tr>
        <w:tblPrEx>
          <w:tblCellMar>
            <w:top w:w="0" w:type="dxa"/>
            <w:left w:w="0" w:type="dxa"/>
            <w:bottom w:w="0" w:type="dxa"/>
            <w:right w:w="0" w:type="dxa"/>
          </w:tblCellMar>
        </w:tblPrEx>
        <w:trPr>
          <w:trHeight w:val="580"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33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83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验收合格率</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33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83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购置及时性</w:t>
            </w:r>
          </w:p>
        </w:tc>
        <w:tc>
          <w:tcPr>
            <w:tcW w:w="10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596"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33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83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车辆成本控制数</w:t>
            </w:r>
          </w:p>
        </w:tc>
        <w:tc>
          <w:tcPr>
            <w:tcW w:w="1022" w:type="dxa"/>
            <w:gridSpan w:val="2"/>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≤28万元</w:t>
            </w:r>
          </w:p>
        </w:tc>
        <w:tc>
          <w:tcPr>
            <w:tcW w:w="927" w:type="dxa"/>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23.85万元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效益指标</w:t>
            </w:r>
          </w:p>
          <w:p>
            <w:pPr>
              <w:widowControl/>
              <w:spacing w:line="240" w:lineRule="exact"/>
              <w:jc w:val="center"/>
              <w:rPr>
                <w:rFonts w:hint="eastAsia" w:ascii="仿宋_GB2312" w:hAnsi="仿宋_GB2312" w:eastAsia="仿宋_GB2312" w:cs="仿宋_GB2312"/>
                <w:kern w:val="0"/>
                <w:sz w:val="24"/>
                <w:szCs w:val="24"/>
              </w:rPr>
            </w:pPr>
          </w:p>
        </w:tc>
        <w:tc>
          <w:tcPr>
            <w:tcW w:w="133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83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出警时间缩短率</w:t>
            </w:r>
          </w:p>
        </w:tc>
        <w:tc>
          <w:tcPr>
            <w:tcW w:w="1022"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573"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33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83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车辆使用干警满意度</w:t>
            </w:r>
          </w:p>
        </w:tc>
        <w:tc>
          <w:tcPr>
            <w:tcW w:w="1022"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96%</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450" w:hRule="atLeast"/>
        </w:trPr>
        <w:tc>
          <w:tcPr>
            <w:tcW w:w="633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98</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spacing w:line="584" w:lineRule="exact"/>
        <w:rPr>
          <w:rFonts w:hint="eastAsia" w:ascii="仿宋_GB2312" w:hAnsi="仿宋_GB2312" w:eastAsia="仿宋_GB2312" w:cs="仿宋_GB2312"/>
          <w:color w:val="000000"/>
          <w:kern w:val="0"/>
          <w:sz w:val="24"/>
          <w:szCs w:val="24"/>
        </w:rPr>
      </w:pPr>
    </w:p>
    <w:p>
      <w:pPr>
        <w:widowControl/>
        <w:ind w:firstLine="240" w:firstLineChars="1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填报单位负责人（签名）：                   填报日期：2023年3月20日</w:t>
      </w:r>
    </w:p>
    <w:p>
      <w:pPr>
        <w:widowControl/>
        <w:ind w:firstLine="240" w:firstLineChars="1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tbl>
      <w:tblPr>
        <w:tblStyle w:val="7"/>
        <w:tblW w:w="8865" w:type="dxa"/>
        <w:tblInd w:w="2" w:type="dxa"/>
        <w:tblLayout w:type="fixed"/>
        <w:tblCellMar>
          <w:top w:w="0" w:type="dxa"/>
          <w:left w:w="0" w:type="dxa"/>
          <w:bottom w:w="0" w:type="dxa"/>
          <w:right w:w="0" w:type="dxa"/>
        </w:tblCellMar>
      </w:tblPr>
      <w:tblGrid>
        <w:gridCol w:w="587"/>
        <w:gridCol w:w="627"/>
        <w:gridCol w:w="1467"/>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26" w:hRule="atLeast"/>
        </w:trPr>
        <w:tc>
          <w:tcPr>
            <w:tcW w:w="8865" w:type="dxa"/>
            <w:gridSpan w:val="15"/>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blPrEx>
          <w:tblCellMar>
            <w:top w:w="0" w:type="dxa"/>
            <w:left w:w="0" w:type="dxa"/>
            <w:bottom w:w="0" w:type="dxa"/>
            <w:right w:w="0" w:type="dxa"/>
          </w:tblCellMar>
        </w:tblPrEx>
        <w:trPr>
          <w:trHeight w:val="297"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651"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2021年全国文明城市复检施划停车位资金</w:t>
            </w:r>
          </w:p>
        </w:tc>
      </w:tr>
      <w:tr>
        <w:tblPrEx>
          <w:tblCellMar>
            <w:top w:w="0" w:type="dxa"/>
            <w:left w:w="0" w:type="dxa"/>
            <w:bottom w:w="0" w:type="dxa"/>
            <w:right w:w="0" w:type="dxa"/>
          </w:tblCellMar>
        </w:tblPrEx>
        <w:trPr>
          <w:trHeight w:val="624"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rPr>
          <w:trHeight w:val="513" w:hRule="atLeast"/>
        </w:trPr>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000"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29.70</w:t>
            </w:r>
          </w:p>
        </w:tc>
        <w:tc>
          <w:tcPr>
            <w:tcW w:w="993"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29.697</w:t>
            </w:r>
          </w:p>
        </w:tc>
        <w:tc>
          <w:tcPr>
            <w:tcW w:w="1123"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29.697</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1000"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29.70</w:t>
            </w:r>
          </w:p>
        </w:tc>
        <w:tc>
          <w:tcPr>
            <w:tcW w:w="993"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29.697</w:t>
            </w:r>
          </w:p>
        </w:tc>
        <w:tc>
          <w:tcPr>
            <w:tcW w:w="1123"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29.697</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323"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290"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331"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rPr>
          <w:trHeight w:val="55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4817" w:type="dxa"/>
            <w:gridSpan w:val="6"/>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kern w:val="0"/>
                <w:sz w:val="24"/>
                <w:szCs w:val="24"/>
              </w:rPr>
            </w:pPr>
          </w:p>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通过项目的开展完成施划（补划）停车位工程，营造良好的停车秩序，降低车辆违法停放率。</w:t>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563"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908"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标志标线施划数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1678个</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1678个</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验收合格率。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612"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完成及时率</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施划成本控制率</w:t>
            </w:r>
          </w:p>
        </w:tc>
        <w:tc>
          <w:tcPr>
            <w:tcW w:w="1021"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100%</w:t>
            </w:r>
          </w:p>
        </w:tc>
        <w:tc>
          <w:tcPr>
            <w:tcW w:w="92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效益指标</w:t>
            </w:r>
          </w:p>
          <w:p>
            <w:pPr>
              <w:widowControl/>
              <w:spacing w:line="240" w:lineRule="exact"/>
              <w:jc w:val="center"/>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保障停车秩序</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有效保障</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显著改善</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综合满意度。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96%</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c>
          <w:tcPr>
            <w:tcW w:w="633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填报单位负责人（签名）：                   填报日期：2023年3月20日</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tbl>
      <w:tblPr>
        <w:tblStyle w:val="7"/>
        <w:tblW w:w="8865" w:type="dxa"/>
        <w:tblInd w:w="2" w:type="dxa"/>
        <w:tblLayout w:type="fixed"/>
        <w:tblCellMar>
          <w:top w:w="0" w:type="dxa"/>
          <w:left w:w="0" w:type="dxa"/>
          <w:bottom w:w="0" w:type="dxa"/>
          <w:right w:w="0" w:type="dxa"/>
        </w:tblCellMar>
      </w:tblPr>
      <w:tblGrid>
        <w:gridCol w:w="587"/>
        <w:gridCol w:w="627"/>
        <w:gridCol w:w="1351"/>
        <w:gridCol w:w="846"/>
        <w:gridCol w:w="855"/>
        <w:gridCol w:w="1138"/>
        <w:gridCol w:w="1037"/>
        <w:gridCol w:w="8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3"/>
            <w:tcMar>
              <w:top w:w="15" w:type="dxa"/>
              <w:left w:w="15" w:type="dxa"/>
              <w:bottom w:w="0"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4"/>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blPrEx>
          <w:tblCellMar>
            <w:top w:w="0" w:type="dxa"/>
            <w:left w:w="0" w:type="dxa"/>
            <w:bottom w:w="0" w:type="dxa"/>
            <w:right w:w="0" w:type="dxa"/>
          </w:tblCellMar>
        </w:tblPrEx>
        <w:trPr>
          <w:trHeight w:val="404"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651"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专用设备用电资金</w:t>
            </w:r>
          </w:p>
        </w:tc>
      </w:tr>
      <w:tr>
        <w:tblPrEx>
          <w:tblCellMar>
            <w:top w:w="0" w:type="dxa"/>
            <w:left w:w="0" w:type="dxa"/>
            <w:bottom w:w="0" w:type="dxa"/>
            <w:right w:w="0" w:type="dxa"/>
          </w:tblCellMar>
        </w:tblPrEx>
        <w:trPr>
          <w:trHeight w:val="497"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9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rPr>
          <w:trHeight w:val="564" w:hRule="atLeast"/>
        </w:trPr>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55</w:t>
            </w:r>
          </w:p>
        </w:tc>
        <w:tc>
          <w:tcPr>
            <w:tcW w:w="1138"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55</w:t>
            </w:r>
          </w:p>
        </w:tc>
        <w:tc>
          <w:tcPr>
            <w:tcW w:w="1123"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55</w:t>
            </w:r>
          </w:p>
        </w:tc>
        <w:tc>
          <w:tcPr>
            <w:tcW w:w="1138"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55</w:t>
            </w:r>
          </w:p>
        </w:tc>
        <w:tc>
          <w:tcPr>
            <w:tcW w:w="1123"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323"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307"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290"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rPr>
          <w:trHeight w:val="804"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4817" w:type="dxa"/>
            <w:gridSpan w:val="5"/>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保障机关和县域道路交通管理设备115万度的用电量需求，保障设备正常运行，为群众出行做好安全防护。</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580"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35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103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35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用电数量。</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115万度</w:t>
            </w:r>
          </w:p>
        </w:tc>
        <w:tc>
          <w:tcPr>
            <w:tcW w:w="103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115万度</w:t>
            </w: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58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35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设备正常运行率。</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≥90%</w:t>
            </w:r>
          </w:p>
        </w:tc>
        <w:tc>
          <w:tcPr>
            <w:tcW w:w="103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35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缴纳电费及时率</w:t>
            </w:r>
          </w:p>
        </w:tc>
        <w:tc>
          <w:tcPr>
            <w:tcW w:w="11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≤3次</w:t>
            </w:r>
          </w:p>
        </w:tc>
        <w:tc>
          <w:tcPr>
            <w:tcW w:w="103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w:t>
            </w: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58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35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平均每月用电量</w:t>
            </w:r>
          </w:p>
        </w:tc>
        <w:tc>
          <w:tcPr>
            <w:tcW w:w="1138"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≤9.58万度</w:t>
            </w:r>
          </w:p>
        </w:tc>
        <w:tc>
          <w:tcPr>
            <w:tcW w:w="103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9.58万度</w:t>
            </w: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432"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效益指标</w:t>
            </w:r>
          </w:p>
          <w:p>
            <w:pPr>
              <w:widowControl/>
              <w:spacing w:line="240" w:lineRule="exact"/>
              <w:jc w:val="center"/>
              <w:rPr>
                <w:rFonts w:hint="eastAsia" w:ascii="仿宋_GB2312" w:hAnsi="仿宋_GB2312" w:eastAsia="仿宋_GB2312" w:cs="仿宋_GB2312"/>
                <w:kern w:val="0"/>
                <w:sz w:val="24"/>
                <w:szCs w:val="24"/>
              </w:rPr>
            </w:pPr>
          </w:p>
        </w:tc>
        <w:tc>
          <w:tcPr>
            <w:tcW w:w="135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公共环境安全改善情况</w:t>
            </w:r>
          </w:p>
        </w:tc>
        <w:tc>
          <w:tcPr>
            <w:tcW w:w="1138"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效果显著</w:t>
            </w:r>
          </w:p>
        </w:tc>
        <w:tc>
          <w:tcPr>
            <w:tcW w:w="103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效果显著</w:t>
            </w: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88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35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设备使用人和受益群体满意度</w:t>
            </w:r>
          </w:p>
        </w:tc>
        <w:tc>
          <w:tcPr>
            <w:tcW w:w="1138"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1037"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97%</w:t>
            </w: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c>
          <w:tcPr>
            <w:tcW w:w="6441"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填报单位负责人（签名）：                    填报日期：2023年3月20日</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tbl>
      <w:tblPr>
        <w:tblStyle w:val="7"/>
        <w:tblW w:w="8865" w:type="dxa"/>
        <w:tblInd w:w="2" w:type="dxa"/>
        <w:tblLayout w:type="fixed"/>
        <w:tblCellMar>
          <w:top w:w="0" w:type="dxa"/>
          <w:left w:w="0" w:type="dxa"/>
          <w:bottom w:w="0" w:type="dxa"/>
          <w:right w:w="0" w:type="dxa"/>
        </w:tblCellMar>
      </w:tblPr>
      <w:tblGrid>
        <w:gridCol w:w="587"/>
        <w:gridCol w:w="627"/>
        <w:gridCol w:w="1467"/>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5"/>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blPrEx>
          <w:tblCellMar>
            <w:top w:w="0" w:type="dxa"/>
            <w:left w:w="0" w:type="dxa"/>
            <w:bottom w:w="0" w:type="dxa"/>
            <w:right w:w="0" w:type="dxa"/>
          </w:tblCellMar>
        </w:tblPrEx>
        <w:trPr>
          <w:trHeight w:val="297"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651" w:type="dxa"/>
            <w:gridSpan w:val="13"/>
            <w:tcBorders>
              <w:top w:val="single" w:color="auto" w:sz="4" w:space="0"/>
              <w:left w:val="nil"/>
              <w:bottom w:val="single" w:color="auto" w:sz="4" w:space="0"/>
              <w:right w:val="single" w:color="auto" w:sz="4" w:space="0"/>
            </w:tcBorders>
            <w:vAlign w:val="center"/>
          </w:tcPr>
          <w:p>
            <w:pPr>
              <w:widowControl/>
              <w:spacing w:line="240" w:lineRule="exact"/>
              <w:ind w:firstLine="2280" w:firstLineChars="95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交通事故鉴定、处置等资金</w:t>
            </w:r>
          </w:p>
        </w:tc>
      </w:tr>
      <w:tr>
        <w:tblPrEx>
          <w:tblCellMar>
            <w:top w:w="0" w:type="dxa"/>
            <w:left w:w="0" w:type="dxa"/>
            <w:bottom w:w="0" w:type="dxa"/>
            <w:right w:w="0" w:type="dxa"/>
          </w:tblCellMar>
        </w:tblPrEx>
        <w:trPr>
          <w:trHeight w:val="513"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rPr>
          <w:trHeight w:val="597" w:hRule="atLeast"/>
        </w:trPr>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000"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w:t>
            </w:r>
          </w:p>
        </w:tc>
        <w:tc>
          <w:tcPr>
            <w:tcW w:w="1123"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1000"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w:t>
            </w:r>
          </w:p>
        </w:tc>
        <w:tc>
          <w:tcPr>
            <w:tcW w:w="1123"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357"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340"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356"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rPr>
          <w:trHeight w:val="77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4817" w:type="dxa"/>
            <w:gridSpan w:val="6"/>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通过项目的开展完成200次交通事故鉴定工作，保障交通事故及时处置。</w:t>
            </w:r>
            <w:r>
              <w:rPr>
                <w:rFonts w:hint="eastAsia" w:ascii="仿宋_GB2312" w:hAnsi="仿宋_GB2312" w:eastAsia="仿宋_GB2312" w:cs="仿宋_GB2312"/>
                <w:kern w:val="0"/>
                <w:sz w:val="24"/>
                <w:szCs w:val="24"/>
              </w:rPr>
              <w:tab/>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580"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596"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交通事故鉴定次数。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34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准确率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53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事故处理响应时间</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≤2小时</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1.5小时</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546"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平均每次所需费用</w:t>
            </w:r>
          </w:p>
        </w:tc>
        <w:tc>
          <w:tcPr>
            <w:tcW w:w="1021"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sz w:val="24"/>
                <w:szCs w:val="24"/>
              </w:rPr>
              <w:t>0.25万元</w:t>
            </w:r>
          </w:p>
        </w:tc>
        <w:tc>
          <w:tcPr>
            <w:tcW w:w="92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0.25万元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效益指标</w:t>
            </w:r>
          </w:p>
          <w:p>
            <w:pPr>
              <w:widowControl/>
              <w:spacing w:line="240" w:lineRule="exact"/>
              <w:jc w:val="center"/>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降低群众上访率</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764"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交通事故处理民众满意度。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98%</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c>
          <w:tcPr>
            <w:tcW w:w="633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填报单位负责人（签名）：                   填报日期：2023年3月20日</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tbl>
      <w:tblPr>
        <w:tblStyle w:val="7"/>
        <w:tblW w:w="8865" w:type="dxa"/>
        <w:tblInd w:w="2" w:type="dxa"/>
        <w:tblLayout w:type="fixed"/>
        <w:tblCellMar>
          <w:top w:w="0" w:type="dxa"/>
          <w:left w:w="0" w:type="dxa"/>
          <w:bottom w:w="0" w:type="dxa"/>
          <w:right w:w="0" w:type="dxa"/>
        </w:tblCellMar>
      </w:tblPr>
      <w:tblGrid>
        <w:gridCol w:w="587"/>
        <w:gridCol w:w="627"/>
        <w:gridCol w:w="1467"/>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hint="eastAsia" w:eastAsia="方正小标宋简体"/>
                <w:kern w:val="0"/>
                <w:sz w:val="44"/>
                <w:szCs w:val="44"/>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5"/>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blPrEx>
          <w:tblCellMar>
            <w:top w:w="0" w:type="dxa"/>
            <w:left w:w="0" w:type="dxa"/>
            <w:bottom w:w="0" w:type="dxa"/>
            <w:right w:w="0" w:type="dxa"/>
          </w:tblCellMar>
        </w:tblPrEx>
        <w:trPr>
          <w:trHeight w:val="479"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651"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关于提前下达2022年省级基层公检法司转移支付资金的通知（装备费）冀财政法【2021】63号</w:t>
            </w:r>
          </w:p>
        </w:tc>
      </w:tr>
      <w:tr>
        <w:tblPrEx>
          <w:tblCellMar>
            <w:top w:w="0" w:type="dxa"/>
            <w:left w:w="0" w:type="dxa"/>
            <w:bottom w:w="0" w:type="dxa"/>
            <w:right w:w="0" w:type="dxa"/>
          </w:tblCellMar>
        </w:tblPrEx>
        <w:trPr>
          <w:trHeight w:val="570"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000"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17</w:t>
            </w:r>
          </w:p>
        </w:tc>
        <w:tc>
          <w:tcPr>
            <w:tcW w:w="1123"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17</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1000"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17</w:t>
            </w:r>
          </w:p>
        </w:tc>
        <w:tc>
          <w:tcPr>
            <w:tcW w:w="1123"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17</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301"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560"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rPr>
          <w:trHeight w:val="696"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4817" w:type="dxa"/>
            <w:gridSpan w:val="6"/>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zh-CN"/>
              </w:rPr>
              <w:t>通过项目的开展，实现加强道路安全管理工作，预防和减少交通事故，确保道路安全畅通，保障人民群众的生命财产安全，提高通行效率。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643"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lang w:val="zh-CN"/>
              </w:rPr>
              <w:t>购置专用设备数</w:t>
            </w:r>
            <w:r>
              <w:rPr>
                <w:rFonts w:hint="eastAsia" w:ascii="仿宋_GB2312" w:hAnsi="仿宋_GB2312" w:eastAsia="仿宋_GB2312" w:cs="仿宋_GB2312"/>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=4套</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4套</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产品合格率。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527"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项目完成时间</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12月31日前完成</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各项装备单件成本控制率</w:t>
            </w:r>
          </w:p>
        </w:tc>
        <w:tc>
          <w:tcPr>
            <w:tcW w:w="1021"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≤100%</w:t>
            </w:r>
          </w:p>
        </w:tc>
        <w:tc>
          <w:tcPr>
            <w:tcW w:w="92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效益指标</w:t>
            </w:r>
          </w:p>
          <w:p>
            <w:pPr>
              <w:widowControl/>
              <w:spacing w:line="240" w:lineRule="exact"/>
              <w:jc w:val="center"/>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正常开展工作率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执法办案人员满意度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98%</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407" w:hRule="atLeast"/>
        </w:trPr>
        <w:tc>
          <w:tcPr>
            <w:tcW w:w="633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填报单位负责人（签名）：                   填报日期：2023年3月20日</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tbl>
      <w:tblPr>
        <w:tblStyle w:val="7"/>
        <w:tblW w:w="10206" w:type="dxa"/>
        <w:tblInd w:w="-1119" w:type="dxa"/>
        <w:tblLayout w:type="fixed"/>
        <w:tblCellMar>
          <w:top w:w="0" w:type="dxa"/>
          <w:left w:w="0" w:type="dxa"/>
          <w:bottom w:w="0" w:type="dxa"/>
          <w:right w:w="0" w:type="dxa"/>
        </w:tblCellMar>
      </w:tblPr>
      <w:tblGrid>
        <w:gridCol w:w="850"/>
        <w:gridCol w:w="710"/>
        <w:gridCol w:w="775"/>
        <w:gridCol w:w="784"/>
        <w:gridCol w:w="1413"/>
        <w:gridCol w:w="914"/>
        <w:gridCol w:w="366"/>
        <w:gridCol w:w="1134"/>
        <w:gridCol w:w="702"/>
        <w:gridCol w:w="290"/>
        <w:gridCol w:w="480"/>
        <w:gridCol w:w="87"/>
        <w:gridCol w:w="567"/>
        <w:gridCol w:w="242"/>
        <w:gridCol w:w="646"/>
        <w:gridCol w:w="246"/>
      </w:tblGrid>
      <w:tr>
        <w:tblPrEx>
          <w:tblCellMar>
            <w:top w:w="0" w:type="dxa"/>
            <w:left w:w="0" w:type="dxa"/>
            <w:bottom w:w="0" w:type="dxa"/>
            <w:right w:w="0" w:type="dxa"/>
          </w:tblCellMar>
        </w:tblPrEx>
        <w:trPr>
          <w:gridAfter w:val="1"/>
          <w:wAfter w:w="246" w:type="dxa"/>
          <w:trHeight w:val="375" w:hRule="atLeast"/>
        </w:trPr>
        <w:tc>
          <w:tcPr>
            <w:tcW w:w="9960" w:type="dxa"/>
            <w:gridSpan w:val="15"/>
            <w:tcMar>
              <w:top w:w="15" w:type="dxa"/>
              <w:left w:w="15" w:type="dxa"/>
              <w:bottom w:w="0"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10206" w:type="dxa"/>
            <w:gridSpan w:val="16"/>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blPrEx>
          <w:tblCellMar>
            <w:top w:w="0" w:type="dxa"/>
            <w:left w:w="0" w:type="dxa"/>
            <w:bottom w:w="0" w:type="dxa"/>
            <w:right w:w="0" w:type="dxa"/>
          </w:tblCellMar>
        </w:tblPrEx>
        <w:tc>
          <w:tcPr>
            <w:tcW w:w="233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871"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缉毒业务资金</w:t>
            </w:r>
          </w:p>
        </w:tc>
      </w:tr>
      <w:tr>
        <w:tblPrEx>
          <w:tblCellMar>
            <w:top w:w="0" w:type="dxa"/>
            <w:left w:w="0" w:type="dxa"/>
            <w:bottom w:w="0" w:type="dxa"/>
            <w:right w:w="0" w:type="dxa"/>
          </w:tblCellMar>
        </w:tblPrEx>
        <w:tc>
          <w:tcPr>
            <w:tcW w:w="233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61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70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55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c>
          <w:tcPr>
            <w:tcW w:w="233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1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5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70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89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rPr>
          <w:trHeight w:val="90" w:hRule="atLeast"/>
        </w:trPr>
        <w:tc>
          <w:tcPr>
            <w:tcW w:w="233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914"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1500"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702"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89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CellMar>
            <w:top w:w="0" w:type="dxa"/>
            <w:left w:w="0" w:type="dxa"/>
            <w:bottom w:w="0" w:type="dxa"/>
            <w:right w:w="0" w:type="dxa"/>
          </w:tblCellMar>
        </w:tblPrEx>
        <w:trPr>
          <w:trHeight w:val="278" w:hRule="atLeast"/>
        </w:trPr>
        <w:tc>
          <w:tcPr>
            <w:tcW w:w="233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914"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1500"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702"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89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290" w:hRule="atLeast"/>
        </w:trPr>
        <w:tc>
          <w:tcPr>
            <w:tcW w:w="233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91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5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0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89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373" w:hRule="atLeast"/>
        </w:trPr>
        <w:tc>
          <w:tcPr>
            <w:tcW w:w="233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91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5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0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89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323" w:hRule="atLeast"/>
        </w:trPr>
        <w:tc>
          <w:tcPr>
            <w:tcW w:w="85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6096"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260"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096" w:type="dxa"/>
            <w:gridSpan w:val="7"/>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hint="eastAsia"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通过购置专用材料及相关辅料，将缉毒工作列入道路交通管理中，杜绝吸毒人员驾驶车辆上路行驶，确保道路安全畅通。</w:t>
            </w:r>
            <w:r>
              <w:rPr>
                <w:rFonts w:hint="eastAsia" w:ascii="仿宋_GB2312" w:hAnsi="仿宋_GB2312" w:eastAsia="仿宋_GB2312" w:cs="仿宋_GB2312"/>
                <w:kern w:val="0"/>
                <w:sz w:val="24"/>
                <w:szCs w:val="24"/>
                <w:lang w:val="zh-CN"/>
              </w:rPr>
              <w:tab/>
            </w:r>
            <w:r>
              <w:rPr>
                <w:rFonts w:hint="eastAsia" w:ascii="仿宋_GB2312" w:hAnsi="仿宋_GB2312" w:eastAsia="仿宋_GB2312" w:cs="仿宋_GB2312"/>
                <w:kern w:val="0"/>
                <w:sz w:val="24"/>
                <w:szCs w:val="24"/>
                <w:lang w:val="zh-CN"/>
              </w:rPr>
              <w:tab/>
            </w:r>
            <w:r>
              <w:rPr>
                <w:rFonts w:hint="eastAsia" w:ascii="仿宋_GB2312" w:hAnsi="仿宋_GB2312" w:eastAsia="仿宋_GB2312" w:cs="仿宋_GB2312"/>
                <w:kern w:val="0"/>
                <w:sz w:val="24"/>
                <w:szCs w:val="24"/>
                <w:lang w:val="zh-CN"/>
              </w:rPr>
              <w:tab/>
            </w:r>
            <w:r>
              <w:rPr>
                <w:rFonts w:hint="eastAsia" w:ascii="仿宋_GB2312" w:hAnsi="仿宋_GB2312" w:eastAsia="仿宋_GB2312" w:cs="仿宋_GB2312"/>
                <w:kern w:val="0"/>
                <w:sz w:val="24"/>
                <w:szCs w:val="24"/>
                <w:lang w:val="zh-CN"/>
              </w:rPr>
              <w:tab/>
            </w:r>
          </w:p>
        </w:tc>
        <w:tc>
          <w:tcPr>
            <w:tcW w:w="3260"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469" w:hRule="atLeast"/>
        </w:trPr>
        <w:tc>
          <w:tcPr>
            <w:tcW w:w="85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55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269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99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13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229" w:hRule="atLeast"/>
        </w:trPr>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710"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559" w:type="dxa"/>
            <w:gridSpan w:val="2"/>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269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专用试剂数量</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=200份</w:t>
            </w:r>
          </w:p>
        </w:tc>
        <w:tc>
          <w:tcPr>
            <w:tcW w:w="99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200份</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113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710"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559" w:type="dxa"/>
            <w:gridSpan w:val="2"/>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69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吹管数量</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=10000根</w:t>
            </w:r>
          </w:p>
        </w:tc>
        <w:tc>
          <w:tcPr>
            <w:tcW w:w="99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10000根</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113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710"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559"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69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宣传用品数量</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=2000份</w:t>
            </w:r>
          </w:p>
        </w:tc>
        <w:tc>
          <w:tcPr>
            <w:tcW w:w="99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2000份</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113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373" w:hRule="atLeast"/>
        </w:trPr>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710"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559"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269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合格率。</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9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13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620" w:hRule="atLeast"/>
        </w:trPr>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710"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559"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269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印刷完成时间</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12月31日前完成</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w:t>
            </w:r>
          </w:p>
        </w:tc>
        <w:tc>
          <w:tcPr>
            <w:tcW w:w="567"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13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390" w:hRule="atLeast"/>
        </w:trPr>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710"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55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69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发放完成时间</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12月31日前完成</w:t>
            </w:r>
          </w:p>
        </w:tc>
        <w:tc>
          <w:tcPr>
            <w:tcW w:w="99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w:t>
            </w:r>
          </w:p>
        </w:tc>
        <w:tc>
          <w:tcPr>
            <w:tcW w:w="567"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13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647" w:hRule="atLeast"/>
        </w:trPr>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710"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559" w:type="dxa"/>
            <w:gridSpan w:val="2"/>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269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专用试剂单件费用控制数</w:t>
            </w:r>
          </w:p>
        </w:tc>
        <w:tc>
          <w:tcPr>
            <w:tcW w:w="1134" w:type="dxa"/>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≤50元</w:t>
            </w:r>
          </w:p>
        </w:tc>
        <w:tc>
          <w:tcPr>
            <w:tcW w:w="992" w:type="dxa"/>
            <w:gridSpan w:val="2"/>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50元</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13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710"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559" w:type="dxa"/>
            <w:gridSpan w:val="2"/>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69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吹管单件费用控制数</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≤1.5元</w:t>
            </w:r>
          </w:p>
        </w:tc>
        <w:tc>
          <w:tcPr>
            <w:tcW w:w="99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1.5元</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13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710"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559"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69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宣传材料单件费用控制数</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≤9元</w:t>
            </w:r>
          </w:p>
        </w:tc>
        <w:tc>
          <w:tcPr>
            <w:tcW w:w="99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9元</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13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71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效益指标</w:t>
            </w:r>
          </w:p>
          <w:p>
            <w:pPr>
              <w:widowControl/>
              <w:spacing w:line="240" w:lineRule="exact"/>
              <w:jc w:val="center"/>
              <w:rPr>
                <w:rFonts w:hint="eastAsia" w:ascii="仿宋_GB2312" w:hAnsi="仿宋_GB2312" w:eastAsia="仿宋_GB2312" w:cs="仿宋_GB2312"/>
                <w:kern w:val="0"/>
                <w:sz w:val="24"/>
                <w:szCs w:val="24"/>
              </w:rPr>
            </w:pPr>
          </w:p>
        </w:tc>
        <w:tc>
          <w:tcPr>
            <w:tcW w:w="1559"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社会效益指标</w:t>
            </w:r>
          </w:p>
        </w:tc>
        <w:tc>
          <w:tcPr>
            <w:tcW w:w="2693" w:type="dxa"/>
            <w:gridSpan w:val="3"/>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缉毒法与政策知晓度</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99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96%</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13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590" w:hRule="atLeast"/>
        </w:trPr>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710"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559"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269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检验人员满意度</w:t>
            </w:r>
          </w:p>
        </w:tc>
        <w:tc>
          <w:tcPr>
            <w:tcW w:w="1134"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992"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96%</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13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c>
          <w:tcPr>
            <w:tcW w:w="7938"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13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填报单位负责人（签名）：                   填报日期：2023年3月20日        </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p>
      <w:pPr>
        <w:spacing w:line="584" w:lineRule="exact"/>
        <w:rPr>
          <w:rFonts w:hint="eastAsia" w:ascii="仿宋_GB2312" w:hAnsi="仿宋_GB2312" w:eastAsia="仿宋_GB2312" w:cs="仿宋_GB2312"/>
          <w:color w:val="000000"/>
          <w:kern w:val="0"/>
          <w:sz w:val="24"/>
          <w:szCs w:val="24"/>
        </w:rPr>
      </w:pPr>
    </w:p>
    <w:tbl>
      <w:tblPr>
        <w:tblStyle w:val="7"/>
        <w:tblW w:w="8865" w:type="dxa"/>
        <w:tblInd w:w="2" w:type="dxa"/>
        <w:tblLayout w:type="fixed"/>
        <w:tblCellMar>
          <w:top w:w="0" w:type="dxa"/>
          <w:left w:w="0" w:type="dxa"/>
          <w:bottom w:w="0" w:type="dxa"/>
          <w:right w:w="0" w:type="dxa"/>
        </w:tblCellMar>
      </w:tblPr>
      <w:tblGrid>
        <w:gridCol w:w="587"/>
        <w:gridCol w:w="627"/>
        <w:gridCol w:w="1467"/>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5"/>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651" w:type="dxa"/>
            <w:gridSpan w:val="13"/>
            <w:tcBorders>
              <w:top w:val="single" w:color="auto" w:sz="4" w:space="0"/>
              <w:left w:val="nil"/>
              <w:bottom w:val="single" w:color="auto" w:sz="4" w:space="0"/>
              <w:right w:val="single" w:color="auto" w:sz="4" w:space="0"/>
            </w:tcBorders>
            <w:vAlign w:val="center"/>
          </w:tcPr>
          <w:p>
            <w:pPr>
              <w:widowControl/>
              <w:spacing w:line="240" w:lineRule="exact"/>
              <w:ind w:firstLine="240" w:firstLineChars="10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辅警住房公积金</w:t>
            </w:r>
          </w:p>
        </w:tc>
      </w:tr>
      <w:tr>
        <w:tblPrEx>
          <w:tblCellMar>
            <w:top w:w="0" w:type="dxa"/>
            <w:left w:w="0" w:type="dxa"/>
            <w:bottom w:w="0" w:type="dxa"/>
            <w:right w:w="0" w:type="dxa"/>
          </w:tblCellMar>
        </w:tblPrEx>
        <w:trPr>
          <w:trHeight w:val="429"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rPr>
          <w:trHeight w:val="430" w:hRule="atLeast"/>
        </w:trPr>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000"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27.7128</w:t>
            </w:r>
          </w:p>
        </w:tc>
        <w:tc>
          <w:tcPr>
            <w:tcW w:w="1123"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27.7128</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1000"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27.7128</w:t>
            </w:r>
          </w:p>
        </w:tc>
        <w:tc>
          <w:tcPr>
            <w:tcW w:w="1123"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27.7128</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123"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243"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通过缴纳</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名辅警人员住房公积金，增强了队伍战斗力、凝聚力，增进了辅警的获得感，加强了道路安全管理工作，预防和减少交通事故，确保道路安全畅通，保障人民群众的生命财产安全。</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警务辅助人数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辅警合格率。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人员到岗及时率</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vMerge w:val="restart"/>
            <w:tcBorders>
              <w:top w:val="nil"/>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vMerge w:val="restart"/>
            <w:tcBorders>
              <w:top w:val="nil"/>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支付及时率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vMerge w:val="continue"/>
            <w:tcBorders>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546" w:type="dxa"/>
            <w:gridSpan w:val="2"/>
            <w:vMerge w:val="continue"/>
            <w:tcBorders>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缴纳住房公积金</w:t>
            </w:r>
          </w:p>
        </w:tc>
        <w:tc>
          <w:tcPr>
            <w:tcW w:w="1021" w:type="dxa"/>
            <w:gridSpan w:val="2"/>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≤0.14万元/人</w:t>
            </w:r>
          </w:p>
        </w:tc>
        <w:tc>
          <w:tcPr>
            <w:tcW w:w="927" w:type="dxa"/>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0.13万元/人</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效益指标</w:t>
            </w:r>
          </w:p>
          <w:p>
            <w:pPr>
              <w:widowControl/>
              <w:spacing w:line="240" w:lineRule="exact"/>
              <w:jc w:val="center"/>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道路交通正常通行率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95%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辅警人员满意度。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98%</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c>
          <w:tcPr>
            <w:tcW w:w="633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填报单位负责人（签名）：                   填报日期：2023年3月20日</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auto"/>
          <w:kern w:val="0"/>
          <w:sz w:val="24"/>
          <w:szCs w:val="24"/>
        </w:rPr>
      </w:pPr>
    </w:p>
    <w:tbl>
      <w:tblPr>
        <w:tblStyle w:val="7"/>
        <w:tblW w:w="8865" w:type="dxa"/>
        <w:tblInd w:w="2" w:type="dxa"/>
        <w:tblLayout w:type="fixed"/>
        <w:tblCellMar>
          <w:top w:w="0" w:type="dxa"/>
          <w:left w:w="0" w:type="dxa"/>
          <w:bottom w:w="0" w:type="dxa"/>
          <w:right w:w="0" w:type="dxa"/>
        </w:tblCellMar>
      </w:tblPr>
      <w:tblGrid>
        <w:gridCol w:w="587"/>
        <w:gridCol w:w="627"/>
        <w:gridCol w:w="1467"/>
        <w:gridCol w:w="730"/>
        <w:gridCol w:w="972"/>
        <w:gridCol w:w="28"/>
        <w:gridCol w:w="993"/>
        <w:gridCol w:w="1123"/>
        <w:gridCol w:w="7"/>
        <w:gridCol w:w="425"/>
        <w:gridCol w:w="338"/>
        <w:gridCol w:w="229"/>
        <w:gridCol w:w="667"/>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5"/>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blPrEx>
          <w:tblCellMar>
            <w:top w:w="0" w:type="dxa"/>
            <w:left w:w="0" w:type="dxa"/>
            <w:bottom w:w="0" w:type="dxa"/>
            <w:right w:w="0" w:type="dxa"/>
          </w:tblCellMar>
        </w:tblPrEx>
        <w:trPr>
          <w:trHeight w:val="330"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651" w:type="dxa"/>
            <w:gridSpan w:val="13"/>
            <w:tcBorders>
              <w:top w:val="single" w:color="auto" w:sz="4" w:space="0"/>
              <w:left w:val="nil"/>
              <w:bottom w:val="single" w:color="auto" w:sz="4" w:space="0"/>
              <w:right w:val="single" w:color="auto" w:sz="4" w:space="0"/>
            </w:tcBorders>
            <w:vAlign w:val="center"/>
          </w:tcPr>
          <w:p>
            <w:pPr>
              <w:widowControl/>
              <w:spacing w:line="240" w:lineRule="exact"/>
              <w:ind w:firstLine="1920" w:firstLineChars="8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事故科供暖设施安装改造资金</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33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58.50</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58.50</w:t>
            </w:r>
          </w:p>
        </w:tc>
        <w:tc>
          <w:tcPr>
            <w:tcW w:w="112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36.422885</w:t>
            </w: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62.26%</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6.2</w:t>
            </w:r>
          </w:p>
        </w:tc>
      </w:tr>
      <w:tr>
        <w:tblPrEx>
          <w:tblCellMar>
            <w:top w:w="0" w:type="dxa"/>
            <w:left w:w="0" w:type="dxa"/>
            <w:bottom w:w="0" w:type="dxa"/>
            <w:right w:w="0" w:type="dxa"/>
          </w:tblCellMar>
        </w:tblPrEx>
        <w:trPr>
          <w:trHeight w:val="362"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58.50</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58.50</w:t>
            </w:r>
          </w:p>
        </w:tc>
        <w:tc>
          <w:tcPr>
            <w:tcW w:w="112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36.422885</w:t>
            </w: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62.26%</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290"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307"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4817" w:type="dxa"/>
            <w:gridSpan w:val="6"/>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通过项目的开展事故科供暖设施安装改造工作，保障正常开展工作、提升公安部门相关单位的办公效率。</w:t>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11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33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546"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设施安装数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=1处</w:t>
            </w:r>
          </w:p>
        </w:tc>
        <w:tc>
          <w:tcPr>
            <w:tcW w:w="11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1处</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133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工程合格率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11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33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竣工验收完成时间</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12月31日前完成</w:t>
            </w:r>
          </w:p>
        </w:tc>
        <w:tc>
          <w:tcPr>
            <w:tcW w:w="11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33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施工成本控制率</w:t>
            </w:r>
          </w:p>
        </w:tc>
        <w:tc>
          <w:tcPr>
            <w:tcW w:w="1021"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≤100%</w:t>
            </w:r>
          </w:p>
        </w:tc>
        <w:tc>
          <w:tcPr>
            <w:tcW w:w="1130"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100%</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33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w:t>
            </w:r>
          </w:p>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改善办公环境</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显著改善</w:t>
            </w:r>
          </w:p>
        </w:tc>
        <w:tc>
          <w:tcPr>
            <w:tcW w:w="1130"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显著改善</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567"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33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办公人员满意度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1130"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96%</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33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417" w:hRule="atLeast"/>
        </w:trPr>
        <w:tc>
          <w:tcPr>
            <w:tcW w:w="6534"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96.2</w:t>
            </w:r>
          </w:p>
        </w:tc>
        <w:tc>
          <w:tcPr>
            <w:tcW w:w="133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填报单位负责人（签名）：                    填报日期：2023年3月20日</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tbl>
      <w:tblPr>
        <w:tblStyle w:val="7"/>
        <w:tblW w:w="8865" w:type="dxa"/>
        <w:tblInd w:w="2" w:type="dxa"/>
        <w:tblLayout w:type="fixed"/>
        <w:tblCellMar>
          <w:top w:w="0" w:type="dxa"/>
          <w:left w:w="0" w:type="dxa"/>
          <w:bottom w:w="0" w:type="dxa"/>
          <w:right w:w="0" w:type="dxa"/>
        </w:tblCellMar>
      </w:tblPr>
      <w:tblGrid>
        <w:gridCol w:w="587"/>
        <w:gridCol w:w="627"/>
        <w:gridCol w:w="1467"/>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5"/>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blPrEx>
          <w:tblCellMar>
            <w:top w:w="0" w:type="dxa"/>
            <w:left w:w="0" w:type="dxa"/>
            <w:bottom w:w="0" w:type="dxa"/>
            <w:right w:w="0" w:type="dxa"/>
          </w:tblCellMar>
        </w:tblPrEx>
        <w:trPr>
          <w:trHeight w:val="297"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651"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购置警用服装资金</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000"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60.10</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60.10</w:t>
            </w:r>
          </w:p>
        </w:tc>
        <w:tc>
          <w:tcPr>
            <w:tcW w:w="1123"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60.10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1000"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60.10</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60.10</w:t>
            </w:r>
          </w:p>
        </w:tc>
        <w:tc>
          <w:tcPr>
            <w:tcW w:w="1123"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60.10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290"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rPr>
          <w:trHeight w:val="373"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340"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rPr>
          <w:trHeight w:val="681"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4817" w:type="dxa"/>
            <w:gridSpan w:val="6"/>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通过项目的开展为干警及辅警购置服装，落实公安部从优待警的政策指示，提高干警待遇、稳定警心、提高干警工作的积极性。促进交警队伍健康稳定发展。</w:t>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58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需购置警服人数。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人</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人</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563"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服装质量达标率。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96%</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采购及时率</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597"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人均服装成本</w:t>
            </w:r>
          </w:p>
        </w:tc>
        <w:tc>
          <w:tcPr>
            <w:tcW w:w="1021"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≤2433.32元</w:t>
            </w:r>
          </w:p>
        </w:tc>
        <w:tc>
          <w:tcPr>
            <w:tcW w:w="92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2433.20元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563"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w:t>
            </w:r>
          </w:p>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有效保持警容警纪</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效果显著</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效果显著</w:t>
            </w: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606"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干警满意度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98%</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c>
          <w:tcPr>
            <w:tcW w:w="633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填报单位负责人（签名）：                    填报日期：2023年3月20日</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p>
      <w:pPr>
        <w:spacing w:line="584" w:lineRule="exact"/>
        <w:rPr>
          <w:rFonts w:hint="eastAsia" w:ascii="仿宋_GB2312" w:hAnsi="仿宋_GB2312" w:eastAsia="仿宋_GB2312" w:cs="仿宋_GB2312"/>
          <w:color w:val="FF0000"/>
          <w:kern w:val="0"/>
          <w:sz w:val="24"/>
          <w:szCs w:val="24"/>
        </w:rPr>
      </w:pPr>
    </w:p>
    <w:p>
      <w:pPr>
        <w:spacing w:line="584" w:lineRule="exact"/>
        <w:rPr>
          <w:rFonts w:hint="eastAsia" w:ascii="仿宋_GB2312" w:hAnsi="仿宋_GB2312" w:eastAsia="仿宋_GB2312" w:cs="仿宋_GB2312"/>
          <w:color w:val="FF0000"/>
          <w:kern w:val="0"/>
          <w:sz w:val="24"/>
          <w:szCs w:val="24"/>
        </w:rPr>
      </w:pPr>
    </w:p>
    <w:p>
      <w:pPr>
        <w:spacing w:line="584" w:lineRule="exact"/>
        <w:rPr>
          <w:rFonts w:hint="eastAsia" w:ascii="仿宋_GB2312" w:hAnsi="仿宋_GB2312" w:eastAsia="仿宋_GB2312" w:cs="仿宋_GB2312"/>
          <w:color w:val="FF0000"/>
          <w:kern w:val="0"/>
          <w:sz w:val="24"/>
          <w:szCs w:val="24"/>
        </w:rPr>
      </w:pPr>
    </w:p>
    <w:p>
      <w:pPr>
        <w:spacing w:line="584" w:lineRule="exact"/>
        <w:rPr>
          <w:rFonts w:hint="eastAsia" w:ascii="仿宋_GB2312" w:hAnsi="仿宋_GB2312" w:eastAsia="仿宋_GB2312" w:cs="仿宋_GB2312"/>
          <w:color w:val="auto"/>
          <w:kern w:val="0"/>
          <w:sz w:val="24"/>
          <w:szCs w:val="24"/>
        </w:rPr>
      </w:pPr>
    </w:p>
    <w:tbl>
      <w:tblPr>
        <w:tblStyle w:val="7"/>
        <w:tblW w:w="9845" w:type="dxa"/>
        <w:tblInd w:w="-978" w:type="dxa"/>
        <w:tblLayout w:type="fixed"/>
        <w:tblCellMar>
          <w:top w:w="0" w:type="dxa"/>
          <w:left w:w="0" w:type="dxa"/>
          <w:bottom w:w="0" w:type="dxa"/>
          <w:right w:w="0" w:type="dxa"/>
        </w:tblCellMar>
      </w:tblPr>
      <w:tblGrid>
        <w:gridCol w:w="709"/>
        <w:gridCol w:w="710"/>
        <w:gridCol w:w="141"/>
        <w:gridCol w:w="993"/>
        <w:gridCol w:w="1838"/>
        <w:gridCol w:w="972"/>
        <w:gridCol w:w="28"/>
        <w:gridCol w:w="993"/>
        <w:gridCol w:w="927"/>
        <w:gridCol w:w="196"/>
        <w:gridCol w:w="336"/>
        <w:gridCol w:w="434"/>
        <w:gridCol w:w="87"/>
        <w:gridCol w:w="809"/>
        <w:gridCol w:w="646"/>
        <w:gridCol w:w="26"/>
      </w:tblGrid>
      <w:tr>
        <w:tblPrEx>
          <w:tblCellMar>
            <w:top w:w="0" w:type="dxa"/>
            <w:left w:w="0" w:type="dxa"/>
            <w:bottom w:w="0" w:type="dxa"/>
            <w:right w:w="0" w:type="dxa"/>
          </w:tblCellMar>
        </w:tblPrEx>
        <w:trPr>
          <w:gridAfter w:val="1"/>
          <w:wAfter w:w="26" w:type="dxa"/>
          <w:trHeight w:val="375" w:hRule="atLeast"/>
        </w:trPr>
        <w:tc>
          <w:tcPr>
            <w:tcW w:w="9819" w:type="dxa"/>
            <w:gridSpan w:val="15"/>
            <w:tcMar>
              <w:top w:w="15" w:type="dxa"/>
              <w:left w:w="15" w:type="dxa"/>
              <w:bottom w:w="0"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9845" w:type="dxa"/>
            <w:gridSpan w:val="16"/>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blPrEx>
          <w:tblCellMar>
            <w:top w:w="0" w:type="dxa"/>
            <w:left w:w="0" w:type="dxa"/>
            <w:bottom w:w="0" w:type="dxa"/>
            <w:right w:w="0" w:type="dxa"/>
          </w:tblCellMar>
        </w:tblPrEx>
        <w:tc>
          <w:tcPr>
            <w:tcW w:w="141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8426" w:type="dxa"/>
            <w:gridSpan w:val="1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违法、事故等车辆，托运、停放管理经费</w:t>
            </w:r>
          </w:p>
        </w:tc>
      </w:tr>
      <w:tr>
        <w:tblPrEx>
          <w:tblCellMar>
            <w:top w:w="0" w:type="dxa"/>
            <w:left w:w="0" w:type="dxa"/>
            <w:bottom w:w="0" w:type="dxa"/>
            <w:right w:w="0" w:type="dxa"/>
          </w:tblCellMar>
        </w:tblPrEx>
        <w:tc>
          <w:tcPr>
            <w:tcW w:w="141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96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c>
          <w:tcPr>
            <w:tcW w:w="141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97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c>
          <w:tcPr>
            <w:tcW w:w="14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972"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000"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120</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120</w:t>
            </w:r>
          </w:p>
        </w:tc>
        <w:tc>
          <w:tcPr>
            <w:tcW w:w="1123"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60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r>
      <w:tr>
        <w:tblPrEx>
          <w:tblCellMar>
            <w:top w:w="0" w:type="dxa"/>
            <w:left w:w="0" w:type="dxa"/>
            <w:bottom w:w="0" w:type="dxa"/>
            <w:right w:w="0" w:type="dxa"/>
          </w:tblCellMar>
        </w:tblPrEx>
        <w:tc>
          <w:tcPr>
            <w:tcW w:w="14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97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1000"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120</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120</w:t>
            </w:r>
          </w:p>
        </w:tc>
        <w:tc>
          <w:tcPr>
            <w:tcW w:w="1123"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60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4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97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4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97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385" w:hRule="atLeast"/>
        </w:trPr>
        <w:tc>
          <w:tcPr>
            <w:tcW w:w="7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567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5675" w:type="dxa"/>
            <w:gridSpan w:val="7"/>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根据《关于规费道路车辆救援服务收费有关问题的通知》（冀价经费【2013】26号）的规定，开展违法、事故车辆的及时托运清理和保管，确保道路安全畅通，保障人民群众的生命财产安全，提高通行效率。</w:t>
            </w:r>
            <w:r>
              <w:rPr>
                <w:rFonts w:hint="eastAsia" w:ascii="仿宋_GB2312" w:hAnsi="仿宋_GB2312" w:eastAsia="仿宋_GB2312" w:cs="仿宋_GB2312"/>
                <w:kern w:val="0"/>
                <w:sz w:val="24"/>
                <w:szCs w:val="24"/>
              </w:rPr>
              <w:tab/>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469" w:hRule="atLeast"/>
        </w:trPr>
        <w:tc>
          <w:tcPr>
            <w:tcW w:w="7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2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48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229"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851" w:type="dxa"/>
            <w:gridSpan w:val="2"/>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99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28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违法、事故车辆停放数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4150辆</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4150辆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8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851" w:type="dxa"/>
            <w:gridSpan w:val="2"/>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810" w:type="dxa"/>
            <w:gridSpan w:val="2"/>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违法、事故车辆，托运数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2690辆</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2690辆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8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851" w:type="dxa"/>
            <w:gridSpan w:val="2"/>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99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28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交通事故处理办结率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96%</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5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48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851" w:type="dxa"/>
            <w:gridSpan w:val="2"/>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810" w:type="dxa"/>
            <w:gridSpan w:val="2"/>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违法、事故车辆停放管理率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5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48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851" w:type="dxa"/>
            <w:gridSpan w:val="2"/>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99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28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对交通事故及违法车辆事件处理及时性</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≤2小时</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2小时内</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8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851" w:type="dxa"/>
            <w:gridSpan w:val="2"/>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993"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28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停放费控制数</w:t>
            </w:r>
          </w:p>
        </w:tc>
        <w:tc>
          <w:tcPr>
            <w:tcW w:w="1021"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20元</w:t>
            </w:r>
          </w:p>
        </w:tc>
        <w:tc>
          <w:tcPr>
            <w:tcW w:w="92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20元</w:t>
            </w:r>
          </w:p>
        </w:tc>
        <w:tc>
          <w:tcPr>
            <w:tcW w:w="532" w:type="dxa"/>
            <w:gridSpan w:val="2"/>
            <w:vMerge w:val="restart"/>
            <w:tcBorders>
              <w:top w:val="nil"/>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21" w:type="dxa"/>
            <w:gridSpan w:val="2"/>
            <w:vMerge w:val="restart"/>
            <w:tcBorders>
              <w:top w:val="nil"/>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8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851" w:type="dxa"/>
            <w:gridSpan w:val="2"/>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993"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8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事故车辆托运费控制数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300元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300元</w:t>
            </w:r>
          </w:p>
        </w:tc>
        <w:tc>
          <w:tcPr>
            <w:tcW w:w="532" w:type="dxa"/>
            <w:gridSpan w:val="2"/>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521" w:type="dxa"/>
            <w:gridSpan w:val="2"/>
            <w:vMerge w:val="continue"/>
            <w:tcBorders>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48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851"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993"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8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违章车辆托运费控制数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200元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200元</w:t>
            </w:r>
          </w:p>
        </w:tc>
        <w:tc>
          <w:tcPr>
            <w:tcW w:w="532" w:type="dxa"/>
            <w:gridSpan w:val="2"/>
            <w:vMerge w:val="continue"/>
            <w:tcBorders>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521" w:type="dxa"/>
            <w:gridSpan w:val="2"/>
            <w:vMerge w:val="continue"/>
            <w:tcBorders>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48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851"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w:t>
            </w:r>
          </w:p>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99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28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车辆违法下降率</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5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48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851" w:type="dxa"/>
            <w:gridSpan w:val="2"/>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99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28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当事人满意度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96%</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8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c>
          <w:tcPr>
            <w:tcW w:w="7311"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95</w:t>
            </w:r>
          </w:p>
        </w:tc>
        <w:tc>
          <w:tcPr>
            <w:tcW w:w="148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填报单位负责人（签名）：                   填报日期：2023年3月20日</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tbl>
      <w:tblPr>
        <w:tblStyle w:val="7"/>
        <w:tblW w:w="8865" w:type="dxa"/>
        <w:tblInd w:w="2" w:type="dxa"/>
        <w:tblLayout w:type="fixed"/>
        <w:tblCellMar>
          <w:top w:w="0" w:type="dxa"/>
          <w:left w:w="0" w:type="dxa"/>
          <w:bottom w:w="0" w:type="dxa"/>
          <w:right w:w="0" w:type="dxa"/>
        </w:tblCellMar>
      </w:tblPr>
      <w:tblGrid>
        <w:gridCol w:w="587"/>
        <w:gridCol w:w="627"/>
        <w:gridCol w:w="1467"/>
        <w:gridCol w:w="593"/>
        <w:gridCol w:w="850"/>
        <w:gridCol w:w="259"/>
        <w:gridCol w:w="1017"/>
        <w:gridCol w:w="850"/>
        <w:gridCol w:w="426"/>
        <w:gridCol w:w="187"/>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5"/>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651"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厂通路田各庄中小学南侧十字路安装信号灯、电子监控所需资金</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8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12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189"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0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2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2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6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060"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850"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50</w:t>
            </w:r>
          </w:p>
        </w:tc>
        <w:tc>
          <w:tcPr>
            <w:tcW w:w="1276"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50</w:t>
            </w:r>
          </w:p>
        </w:tc>
        <w:tc>
          <w:tcPr>
            <w:tcW w:w="1276"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50</w:t>
            </w:r>
          </w:p>
        </w:tc>
        <w:tc>
          <w:tcPr>
            <w:tcW w:w="6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0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850"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50</w:t>
            </w:r>
          </w:p>
        </w:tc>
        <w:tc>
          <w:tcPr>
            <w:tcW w:w="1276"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50</w:t>
            </w:r>
          </w:p>
        </w:tc>
        <w:tc>
          <w:tcPr>
            <w:tcW w:w="1276"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50</w:t>
            </w:r>
          </w:p>
        </w:tc>
        <w:tc>
          <w:tcPr>
            <w:tcW w:w="6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0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2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2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0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2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2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3"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465"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4813" w:type="dxa"/>
            <w:gridSpan w:val="6"/>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通过项目的开展完成信号灯、电子监控改造工程，消除道路交通隐患，提升道路安全性，降低交通事故发生。</w:t>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p>
        </w:tc>
        <w:tc>
          <w:tcPr>
            <w:tcW w:w="3465"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标4</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01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61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581"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702" w:type="dxa"/>
            <w:gridSpan w:val="3"/>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信号灯数量</w:t>
            </w:r>
          </w:p>
        </w:tc>
        <w:tc>
          <w:tcPr>
            <w:tcW w:w="101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=1套</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1套</w:t>
            </w:r>
          </w:p>
        </w:tc>
        <w:tc>
          <w:tcPr>
            <w:tcW w:w="61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411"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电子监控设备数量</w:t>
            </w:r>
          </w:p>
        </w:tc>
        <w:tc>
          <w:tcPr>
            <w:tcW w:w="101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=1套</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1套</w:t>
            </w:r>
          </w:p>
        </w:tc>
        <w:tc>
          <w:tcPr>
            <w:tcW w:w="61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验收合格率</w:t>
            </w:r>
          </w:p>
        </w:tc>
        <w:tc>
          <w:tcPr>
            <w:tcW w:w="101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1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项目完成及时率</w:t>
            </w:r>
          </w:p>
        </w:tc>
        <w:tc>
          <w:tcPr>
            <w:tcW w:w="101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1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单项成本控制率</w:t>
            </w:r>
          </w:p>
        </w:tc>
        <w:tc>
          <w:tcPr>
            <w:tcW w:w="101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≤100%</w:t>
            </w:r>
          </w:p>
        </w:tc>
        <w:tc>
          <w:tcPr>
            <w:tcW w:w="85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100%</w:t>
            </w:r>
          </w:p>
        </w:tc>
        <w:tc>
          <w:tcPr>
            <w:tcW w:w="61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w:t>
            </w:r>
          </w:p>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交通违法率下降</w:t>
            </w:r>
          </w:p>
        </w:tc>
        <w:tc>
          <w:tcPr>
            <w:tcW w:w="1017"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61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群众满意度</w:t>
            </w:r>
          </w:p>
        </w:tc>
        <w:tc>
          <w:tcPr>
            <w:tcW w:w="1017"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850"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96%</w:t>
            </w:r>
          </w:p>
        </w:tc>
        <w:tc>
          <w:tcPr>
            <w:tcW w:w="61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c>
          <w:tcPr>
            <w:tcW w:w="625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61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填报单位负责人（签名）：                    填报日期：2023年3月20日</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C00000"/>
          <w:kern w:val="0"/>
          <w:sz w:val="24"/>
          <w:szCs w:val="24"/>
        </w:rPr>
      </w:pPr>
    </w:p>
    <w:tbl>
      <w:tblPr>
        <w:tblStyle w:val="7"/>
        <w:tblW w:w="8865" w:type="dxa"/>
        <w:tblInd w:w="2" w:type="dxa"/>
        <w:tblLayout w:type="fixed"/>
        <w:tblCellMar>
          <w:top w:w="0" w:type="dxa"/>
          <w:left w:w="0" w:type="dxa"/>
          <w:bottom w:w="0" w:type="dxa"/>
          <w:right w:w="0" w:type="dxa"/>
        </w:tblCellMar>
      </w:tblPr>
      <w:tblGrid>
        <w:gridCol w:w="587"/>
        <w:gridCol w:w="627"/>
        <w:gridCol w:w="1467"/>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5"/>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651"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安全护栏维修（护）资金</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000"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160</w:t>
            </w:r>
          </w:p>
        </w:tc>
        <w:tc>
          <w:tcPr>
            <w:tcW w:w="993"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160</w:t>
            </w:r>
          </w:p>
        </w:tc>
        <w:tc>
          <w:tcPr>
            <w:tcW w:w="1123"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60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37.5%</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3.8</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1000"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160</w:t>
            </w:r>
          </w:p>
        </w:tc>
        <w:tc>
          <w:tcPr>
            <w:tcW w:w="993"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160</w:t>
            </w:r>
          </w:p>
        </w:tc>
        <w:tc>
          <w:tcPr>
            <w:tcW w:w="1123"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60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37.5%</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4817" w:type="dxa"/>
            <w:gridSpan w:val="6"/>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通过项目的开展安全护栏维护（修）管理，实现加强道路安全管理工作，预防和减少交通事故，确保道路安全畅通，保障人民群众的生命财产安全，提高通行效率。</w:t>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交通管理设备维（护）修数量</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=41960米</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41960米</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业务处理及时性</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月平均维护成本（万元）</w:t>
            </w:r>
          </w:p>
        </w:tc>
        <w:tc>
          <w:tcPr>
            <w:tcW w:w="1021" w:type="dxa"/>
            <w:gridSpan w:val="2"/>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≤13.33万元</w:t>
            </w:r>
          </w:p>
        </w:tc>
        <w:tc>
          <w:tcPr>
            <w:tcW w:w="927" w:type="dxa"/>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w:t>
            </w:r>
          </w:p>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改善交通现状</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有效改善</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有效改善</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综合满意程度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96%</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c>
          <w:tcPr>
            <w:tcW w:w="633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93.8</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填报单位负责人（签名）：                    填报日期：2023年3月20日</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tbl>
      <w:tblPr>
        <w:tblStyle w:val="7"/>
        <w:tblW w:w="8865" w:type="dxa"/>
        <w:tblInd w:w="2" w:type="dxa"/>
        <w:tblLayout w:type="fixed"/>
        <w:tblCellMar>
          <w:top w:w="0" w:type="dxa"/>
          <w:left w:w="0" w:type="dxa"/>
          <w:bottom w:w="0" w:type="dxa"/>
          <w:right w:w="0" w:type="dxa"/>
        </w:tblCellMar>
      </w:tblPr>
      <w:tblGrid>
        <w:gridCol w:w="587"/>
        <w:gridCol w:w="627"/>
        <w:gridCol w:w="1209"/>
        <w:gridCol w:w="988"/>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5"/>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651"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电动自行车登记上牌资金</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000"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80</w:t>
            </w:r>
          </w:p>
        </w:tc>
        <w:tc>
          <w:tcPr>
            <w:tcW w:w="993"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80</w:t>
            </w:r>
          </w:p>
        </w:tc>
        <w:tc>
          <w:tcPr>
            <w:tcW w:w="1123"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80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1000"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80</w:t>
            </w:r>
          </w:p>
        </w:tc>
        <w:tc>
          <w:tcPr>
            <w:tcW w:w="993"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80</w:t>
            </w:r>
          </w:p>
        </w:tc>
        <w:tc>
          <w:tcPr>
            <w:tcW w:w="1123"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80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4817" w:type="dxa"/>
            <w:gridSpan w:val="6"/>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通过项目的开展完成电动自行车登记上牌项目。规范电动自行车管理，降低电动自行车交通事故发生率。</w:t>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20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572"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2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车辆上牌登记数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≥50000辆</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50000辆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2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验收合格率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568"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2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完成及时率</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2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总成本</w:t>
            </w:r>
          </w:p>
        </w:tc>
        <w:tc>
          <w:tcPr>
            <w:tcW w:w="1021"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80万元</w:t>
            </w:r>
          </w:p>
        </w:tc>
        <w:tc>
          <w:tcPr>
            <w:tcW w:w="92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80万元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w:t>
            </w:r>
          </w:p>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2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事故发生率</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628"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2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指交通参与者满意度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96%</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315" w:hRule="atLeast"/>
        </w:trPr>
        <w:tc>
          <w:tcPr>
            <w:tcW w:w="633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填报单位负责人（签名）：                    填报日期：2023年3月20日</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auto"/>
          <w:kern w:val="0"/>
          <w:sz w:val="24"/>
          <w:szCs w:val="24"/>
        </w:rPr>
      </w:pPr>
    </w:p>
    <w:tbl>
      <w:tblPr>
        <w:tblStyle w:val="7"/>
        <w:tblW w:w="8865" w:type="dxa"/>
        <w:tblInd w:w="2" w:type="dxa"/>
        <w:tblLayout w:type="fixed"/>
        <w:tblCellMar>
          <w:top w:w="0" w:type="dxa"/>
          <w:left w:w="0" w:type="dxa"/>
          <w:bottom w:w="0" w:type="dxa"/>
          <w:right w:w="0" w:type="dxa"/>
        </w:tblCellMar>
      </w:tblPr>
      <w:tblGrid>
        <w:gridCol w:w="587"/>
        <w:gridCol w:w="627"/>
        <w:gridCol w:w="1209"/>
        <w:gridCol w:w="988"/>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5"/>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651"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城关中队新址业务技术用房项目</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000"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34</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34</w:t>
            </w:r>
          </w:p>
        </w:tc>
        <w:tc>
          <w:tcPr>
            <w:tcW w:w="1123"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6.450460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18.97%</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1.9</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1000"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34</w:t>
            </w:r>
          </w:p>
        </w:tc>
        <w:tc>
          <w:tcPr>
            <w:tcW w:w="99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34</w:t>
            </w:r>
          </w:p>
        </w:tc>
        <w:tc>
          <w:tcPr>
            <w:tcW w:w="1123"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6.450460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18.97%</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rPr>
          <w:trHeight w:val="694"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4817" w:type="dxa"/>
            <w:gridSpan w:val="6"/>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通过项目的开展城关中队新址修缮、改造项目工作，改善交警大队城关中队的办公条件，提升工作效率，更好的服务群众。</w:t>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548"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20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694"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2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办公场所改造数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2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工程合格率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2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竣工验收完成时间</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12月31日前完成</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2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成本控制率</w:t>
            </w:r>
          </w:p>
        </w:tc>
        <w:tc>
          <w:tcPr>
            <w:tcW w:w="1021"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≤100%</w:t>
            </w:r>
          </w:p>
        </w:tc>
        <w:tc>
          <w:tcPr>
            <w:tcW w:w="92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w:t>
            </w:r>
          </w:p>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2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办公场所环境改善</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2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使用人员满意度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96%</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c>
          <w:tcPr>
            <w:tcW w:w="633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91.9</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填报单位负责人（签名）：                    填报日期：2023年3月20日</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tbl>
      <w:tblPr>
        <w:tblStyle w:val="7"/>
        <w:tblW w:w="8865" w:type="dxa"/>
        <w:tblInd w:w="2" w:type="dxa"/>
        <w:tblLayout w:type="fixed"/>
        <w:tblCellMar>
          <w:top w:w="0" w:type="dxa"/>
          <w:left w:w="0" w:type="dxa"/>
          <w:bottom w:w="0" w:type="dxa"/>
          <w:right w:w="0" w:type="dxa"/>
        </w:tblCellMar>
      </w:tblPr>
      <w:tblGrid>
        <w:gridCol w:w="587"/>
        <w:gridCol w:w="627"/>
        <w:gridCol w:w="1209"/>
        <w:gridCol w:w="988"/>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5"/>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blPrEx>
          <w:tblCellMar>
            <w:top w:w="0" w:type="dxa"/>
            <w:left w:w="0" w:type="dxa"/>
            <w:bottom w:w="0" w:type="dxa"/>
            <w:right w:w="0" w:type="dxa"/>
          </w:tblCellMar>
        </w:tblPrEx>
        <w:trPr>
          <w:trHeight w:val="337"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651"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各类停车线标识补划、增划工程资金</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000"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93"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20</w:t>
            </w:r>
          </w:p>
        </w:tc>
        <w:tc>
          <w:tcPr>
            <w:tcW w:w="1123"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19.999276</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1000"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93"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20</w:t>
            </w:r>
          </w:p>
        </w:tc>
        <w:tc>
          <w:tcPr>
            <w:tcW w:w="1123"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19.999276</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385"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rPr>
          <w:trHeight w:val="56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4817" w:type="dxa"/>
            <w:gridSpan w:val="6"/>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目标1通过项目的开展完成县域各类停车线标识补划、增划工程，提高道路交通安全性。</w:t>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20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572"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2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标志标线施划</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=3300平方米</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3300平方米</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2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验收合格率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568"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2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完成及时率</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2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单位标志标线成本（万元）</w:t>
            </w:r>
          </w:p>
        </w:tc>
        <w:tc>
          <w:tcPr>
            <w:tcW w:w="1021" w:type="dxa"/>
            <w:gridSpan w:val="2"/>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≤0.0061</w:t>
            </w:r>
          </w:p>
        </w:tc>
        <w:tc>
          <w:tcPr>
            <w:tcW w:w="92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0.006061</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w:t>
            </w:r>
          </w:p>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2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交通违法率下降</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628"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2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综合满意度.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98%</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315" w:hRule="atLeast"/>
        </w:trPr>
        <w:tc>
          <w:tcPr>
            <w:tcW w:w="633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填报单位负责人（签名）：                    填报日期：2023年3月20日</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tbl>
      <w:tblPr>
        <w:tblStyle w:val="7"/>
        <w:tblW w:w="8865" w:type="dxa"/>
        <w:tblInd w:w="2" w:type="dxa"/>
        <w:tblLayout w:type="fixed"/>
        <w:tblCellMar>
          <w:top w:w="0" w:type="dxa"/>
          <w:left w:w="0" w:type="dxa"/>
          <w:bottom w:w="0" w:type="dxa"/>
          <w:right w:w="0" w:type="dxa"/>
        </w:tblCellMar>
      </w:tblPr>
      <w:tblGrid>
        <w:gridCol w:w="587"/>
        <w:gridCol w:w="627"/>
        <w:gridCol w:w="1209"/>
        <w:gridCol w:w="988"/>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5"/>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blPrEx>
          <w:tblCellMar>
            <w:top w:w="0" w:type="dxa"/>
            <w:left w:w="0" w:type="dxa"/>
            <w:bottom w:w="0" w:type="dxa"/>
            <w:right w:w="0" w:type="dxa"/>
          </w:tblCellMar>
        </w:tblPrEx>
        <w:trPr>
          <w:trHeight w:val="337"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651"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高新区交警中队新招录警务辅助人员薪酬及经费</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000"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93"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77.83</w:t>
            </w:r>
          </w:p>
        </w:tc>
        <w:tc>
          <w:tcPr>
            <w:tcW w:w="1123"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77.129160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99.10%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1000"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93" w:type="dxa"/>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77.83</w:t>
            </w:r>
          </w:p>
        </w:tc>
        <w:tc>
          <w:tcPr>
            <w:tcW w:w="1123" w:type="dxa"/>
            <w:gridSpan w:val="2"/>
            <w:tcBorders>
              <w:top w:val="nil"/>
              <w:left w:val="nil"/>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77.129160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99.10%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rPr>
          <w:trHeight w:val="385"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rPr>
          <w:trHeight w:val="56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4817" w:type="dxa"/>
            <w:gridSpan w:val="6"/>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通过聘用</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名辅警，实现加强道路安全管理工作，预防和减少交通事故，确保道路交通畅通，保障人民群众的生命和财产安全。</w:t>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r>
              <w:rPr>
                <w:rFonts w:hint="eastAsia" w:ascii="仿宋_GB2312" w:hAnsi="仿宋_GB2312" w:eastAsia="仿宋_GB2312" w:cs="仿宋_GB2312"/>
                <w:kern w:val="0"/>
                <w:sz w:val="24"/>
                <w:szCs w:val="24"/>
              </w:rPr>
              <w:tab/>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20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572"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警务辅助人数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w:t>
            </w:r>
          </w:p>
        </w:tc>
        <w:tc>
          <w:tcPr>
            <w:tcW w:w="53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采购业务装备数量</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249</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249</w:t>
            </w:r>
          </w:p>
        </w:tc>
        <w:tc>
          <w:tcPr>
            <w:tcW w:w="53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辅警合格率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546"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378"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产品合格率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546"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568"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人员到岗及时率</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w:t>
            </w:r>
          </w:p>
        </w:tc>
        <w:tc>
          <w:tcPr>
            <w:tcW w:w="53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546"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支付及时率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w:t>
            </w:r>
          </w:p>
        </w:tc>
        <w:tc>
          <w:tcPr>
            <w:tcW w:w="53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546"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2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辅警年人均成本（万元）</w:t>
            </w:r>
          </w:p>
        </w:tc>
        <w:tc>
          <w:tcPr>
            <w:tcW w:w="1021" w:type="dxa"/>
            <w:gridSpan w:val="2"/>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≤5.19</w:t>
            </w:r>
          </w:p>
        </w:tc>
        <w:tc>
          <w:tcPr>
            <w:tcW w:w="927" w:type="dxa"/>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5.14</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81"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效益指标</w:t>
            </w:r>
          </w:p>
          <w:p>
            <w:pPr>
              <w:widowControl/>
              <w:spacing w:line="240" w:lineRule="exact"/>
              <w:jc w:val="center"/>
              <w:rPr>
                <w:rFonts w:hint="eastAsia" w:ascii="仿宋_GB2312" w:hAnsi="仿宋_GB2312" w:eastAsia="仿宋_GB2312" w:cs="仿宋_GB2312"/>
                <w:kern w:val="0"/>
                <w:sz w:val="24"/>
                <w:szCs w:val="24"/>
              </w:rPr>
            </w:pPr>
          </w:p>
        </w:tc>
        <w:tc>
          <w:tcPr>
            <w:tcW w:w="12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道路交通正常通行率</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628"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2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辅警人员满意度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98%</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315" w:hRule="atLeast"/>
        </w:trPr>
        <w:tc>
          <w:tcPr>
            <w:tcW w:w="633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填报单位负责人（签名）：                    填报日期：2023年3月20日</w:t>
      </w:r>
    </w:p>
    <w:p>
      <w:pPr>
        <w:spacing w:line="584"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000000"/>
          <w:kern w:val="0"/>
          <w:sz w:val="24"/>
          <w:szCs w:val="24"/>
        </w:rPr>
      </w:pPr>
    </w:p>
    <w:tbl>
      <w:tblPr>
        <w:tblStyle w:val="7"/>
        <w:tblW w:w="9085" w:type="dxa"/>
        <w:tblInd w:w="-770" w:type="dxa"/>
        <w:tblLayout w:type="fixed"/>
        <w:tblCellMar>
          <w:top w:w="0" w:type="dxa"/>
          <w:left w:w="0" w:type="dxa"/>
          <w:bottom w:w="0" w:type="dxa"/>
          <w:right w:w="0" w:type="dxa"/>
        </w:tblCellMar>
      </w:tblPr>
      <w:tblGrid>
        <w:gridCol w:w="587"/>
        <w:gridCol w:w="627"/>
        <w:gridCol w:w="1467"/>
        <w:gridCol w:w="730"/>
        <w:gridCol w:w="855"/>
        <w:gridCol w:w="1138"/>
        <w:gridCol w:w="1123"/>
        <w:gridCol w:w="7"/>
        <w:gridCol w:w="425"/>
        <w:gridCol w:w="338"/>
        <w:gridCol w:w="229"/>
        <w:gridCol w:w="667"/>
        <w:gridCol w:w="646"/>
        <w:gridCol w:w="246"/>
      </w:tblGrid>
      <w:tr>
        <w:tblPrEx>
          <w:tblCellMar>
            <w:top w:w="0" w:type="dxa"/>
            <w:left w:w="0" w:type="dxa"/>
            <w:bottom w:w="0" w:type="dxa"/>
            <w:right w:w="0" w:type="dxa"/>
          </w:tblCellMar>
        </w:tblPrEx>
        <w:trPr>
          <w:gridAfter w:val="1"/>
          <w:wAfter w:w="246" w:type="dxa"/>
          <w:trHeight w:val="375" w:hRule="atLeast"/>
        </w:trPr>
        <w:tc>
          <w:tcPr>
            <w:tcW w:w="8839" w:type="dxa"/>
            <w:gridSpan w:val="13"/>
            <w:tcMar>
              <w:top w:w="15" w:type="dxa"/>
              <w:left w:w="15" w:type="dxa"/>
              <w:bottom w:w="0"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9085" w:type="dxa"/>
            <w:gridSpan w:val="14"/>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（2022年度）</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871"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2021年省级公检法司转移支付资金（业务费）冀财政法【2020】71号</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9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大厂回族自治县公安局</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55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89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0</w:t>
            </w:r>
          </w:p>
        </w:tc>
        <w:tc>
          <w:tcPr>
            <w:tcW w:w="1138" w:type="dxa"/>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14.746216</w:t>
            </w:r>
          </w:p>
        </w:tc>
        <w:tc>
          <w:tcPr>
            <w:tcW w:w="1123" w:type="dxa"/>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14.746216</w:t>
            </w: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89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38" w:type="dxa"/>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rPr>
            </w:pPr>
          </w:p>
        </w:tc>
        <w:tc>
          <w:tcPr>
            <w:tcW w:w="1123" w:type="dxa"/>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rPr>
            </w:pP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89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上年结转资金</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0</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14.746216</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14.746216</w:t>
            </w: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89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其他资金</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c>
          <w:tcPr>
            <w:tcW w:w="89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CellMar>
            <w:top w:w="0" w:type="dxa"/>
            <w:left w:w="0" w:type="dxa"/>
            <w:bottom w:w="0" w:type="dxa"/>
            <w:right w:w="0" w:type="dxa"/>
          </w:tblCellMar>
        </w:tblPrEx>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68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CellMar>
            <w:top w:w="0" w:type="dxa"/>
            <w:left w:w="0" w:type="dxa"/>
            <w:bottom w:w="0" w:type="dxa"/>
            <w:right w:w="0" w:type="dxa"/>
          </w:tblCellMar>
        </w:tblPrEx>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4817" w:type="dxa"/>
            <w:gridSpan w:val="5"/>
            <w:tcBorders>
              <w:top w:val="single" w:color="auto" w:sz="4" w:space="0"/>
              <w:left w:val="nil"/>
              <w:bottom w:val="single" w:color="auto" w:sz="4" w:space="0"/>
              <w:right w:val="single" w:color="auto" w:sz="4" w:space="0"/>
            </w:tcBorders>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通过项目的开展，完成道路交通安全保障工作。实现提升道路安全畅通效率目标。</w:t>
            </w:r>
          </w:p>
        </w:tc>
        <w:tc>
          <w:tcPr>
            <w:tcW w:w="368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11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参与交管工作</w:t>
            </w:r>
            <w:r>
              <w:rPr>
                <w:rFonts w:hint="eastAsia" w:ascii="仿宋_GB2312" w:hAnsi="仿宋_GB2312" w:eastAsia="仿宋_GB2312" w:cs="仿宋_GB2312"/>
                <w:kern w:val="0"/>
                <w:sz w:val="24"/>
                <w:szCs w:val="24"/>
                <w:lang w:val="zh-CN"/>
              </w:rPr>
              <w:t>人员数量。</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=250</w:t>
            </w:r>
          </w:p>
        </w:tc>
        <w:tc>
          <w:tcPr>
            <w:tcW w:w="11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250</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交管执法执勤设备数.</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=900</w:t>
            </w:r>
          </w:p>
        </w:tc>
        <w:tc>
          <w:tcPr>
            <w:tcW w:w="11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900</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正常工作运行率.</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11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12月31日前已全部完成</w:t>
            </w:r>
          </w:p>
        </w:tc>
        <w:tc>
          <w:tcPr>
            <w:tcW w:w="11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12月31日前完成</w:t>
            </w:r>
          </w:p>
        </w:tc>
        <w:tc>
          <w:tcPr>
            <w:tcW w:w="11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月平均运行成本</w:t>
            </w:r>
          </w:p>
        </w:tc>
        <w:tc>
          <w:tcPr>
            <w:tcW w:w="1138" w:type="dxa"/>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≤1.23万元</w:t>
            </w:r>
          </w:p>
        </w:tc>
        <w:tc>
          <w:tcPr>
            <w:tcW w:w="1130" w:type="dxa"/>
            <w:gridSpan w:val="2"/>
            <w:tcBorders>
              <w:top w:val="nil"/>
              <w:left w:val="nil"/>
              <w:bottom w:val="single" w:color="auto" w:sz="4" w:space="0"/>
              <w:right w:val="single" w:color="auto" w:sz="4" w:space="0"/>
            </w:tcBorders>
          </w:tcPr>
          <w:p>
            <w:pP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1.23万元</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w:t>
            </w:r>
          </w:p>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指道路安全畅通率。</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≥90%</w:t>
            </w:r>
          </w:p>
        </w:tc>
        <w:tc>
          <w:tcPr>
            <w:tcW w:w="1130" w:type="dxa"/>
            <w:gridSpan w:val="2"/>
            <w:tcBorders>
              <w:top w:val="nil"/>
              <w:left w:val="nil"/>
              <w:bottom w:val="single" w:color="auto" w:sz="4" w:space="0"/>
              <w:right w:val="single" w:color="auto" w:sz="4" w:space="0"/>
            </w:tcBorders>
            <w:vAlign w:val="center"/>
          </w:tcPr>
          <w:p>
            <w:pPr>
              <w:widowControl/>
              <w:spacing w:line="240" w:lineRule="exact"/>
              <w:ind w:firstLine="240" w:firstLineChars="1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627" w:type="dxa"/>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46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综合群众满意度。</w:t>
            </w:r>
          </w:p>
        </w:tc>
        <w:tc>
          <w:tcPr>
            <w:tcW w:w="1138"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1130"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97%</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r>
        <w:tblPrEx>
          <w:tblCellMar>
            <w:top w:w="0" w:type="dxa"/>
            <w:left w:w="0" w:type="dxa"/>
            <w:bottom w:w="0" w:type="dxa"/>
            <w:right w:w="0" w:type="dxa"/>
          </w:tblCellMar>
        </w:tblPrEx>
        <w:trPr>
          <w:trHeight w:val="233" w:hRule="atLeast"/>
        </w:trPr>
        <w:tc>
          <w:tcPr>
            <w:tcW w:w="6534"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填报单位负责人（签名）：                   填报日期：2023年3月20日</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填报人：刘洪波                               联系方式：8839620</w:t>
      </w:r>
    </w:p>
    <w:p>
      <w:pPr>
        <w:widowControl/>
        <w:jc w:val="left"/>
        <w:rPr>
          <w:rFonts w:hint="eastAsia" w:ascii="仿宋_GB2312" w:hAnsi="仿宋_GB2312" w:eastAsia="仿宋_GB2312" w:cs="仿宋_GB2312"/>
          <w:color w:val="000000"/>
          <w:kern w:val="0"/>
          <w:sz w:val="24"/>
          <w:szCs w:val="24"/>
        </w:rPr>
      </w:pPr>
    </w:p>
    <w:p>
      <w:pPr>
        <w:spacing w:line="584" w:lineRule="exact"/>
        <w:rPr>
          <w:rFonts w:hint="eastAsia" w:ascii="仿宋_GB2312" w:hAnsi="仿宋_GB2312" w:eastAsia="仿宋_GB2312" w:cs="仿宋_GB2312"/>
          <w:color w:val="FF0000"/>
          <w:kern w:val="0"/>
          <w:sz w:val="24"/>
          <w:szCs w:val="24"/>
        </w:rPr>
      </w:pPr>
    </w:p>
    <w:p>
      <w:pPr>
        <w:spacing w:line="584" w:lineRule="exact"/>
        <w:rPr>
          <w:rFonts w:hint="eastAsia" w:ascii="仿宋_GB2312" w:hAnsi="仿宋_GB2312" w:eastAsia="仿宋_GB2312" w:cs="仿宋_GB2312"/>
          <w:color w:val="FF0000"/>
          <w:kern w:val="0"/>
          <w:sz w:val="24"/>
          <w:szCs w:val="24"/>
        </w:rPr>
      </w:pPr>
    </w:p>
    <w:p>
      <w:pPr>
        <w:spacing w:line="584" w:lineRule="exact"/>
        <w:rPr>
          <w:rFonts w:hint="eastAsia" w:ascii="仿宋_GB2312" w:hAnsi="仿宋_GB2312" w:eastAsia="仿宋_GB2312" w:cs="仿宋_GB2312"/>
          <w:color w:val="FF0000"/>
          <w:kern w:val="0"/>
          <w:sz w:val="24"/>
          <w:szCs w:val="24"/>
        </w:rPr>
      </w:pPr>
    </w:p>
    <w:p>
      <w:pPr>
        <w:spacing w:line="584" w:lineRule="exact"/>
        <w:rPr>
          <w:rFonts w:hint="eastAsia" w:ascii="仿宋_GB2312" w:hAnsi="仿宋_GB2312" w:eastAsia="仿宋_GB2312" w:cs="仿宋_GB2312"/>
          <w:color w:val="FF0000"/>
          <w:kern w:val="0"/>
          <w:sz w:val="24"/>
          <w:szCs w:val="24"/>
        </w:rPr>
      </w:pPr>
    </w:p>
    <w:tbl>
      <w:tblPr>
        <w:tblStyle w:val="7"/>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bookmarkStart w:id="1" w:name="RANGE!A1:F13"/>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拘留所业务费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行法股</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拘留所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按每月被</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人员的实际数量采购粮油、药品、日常生活用品等，保障</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人员的健康和日常生活。对拘留所的各项基础设施进行维修维护，保障拘留所正常运行。</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w:t>
            </w:r>
            <w:r>
              <w:rPr>
                <w:rFonts w:hint="eastAsia" w:ascii="仿宋_GB2312" w:hAnsi="仿宋_GB2312" w:eastAsia="仿宋_GB2312" w:cs="仿宋_GB2312"/>
                <w:color w:val="000000"/>
                <w:kern w:val="0"/>
                <w:sz w:val="24"/>
                <w:szCs w:val="24"/>
              </w:rPr>
              <w:t>人员数量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10人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给养充分率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医疗供给及时率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p>
            <w:pPr>
              <w:widowControl/>
              <w:spacing w:line="240" w:lineRule="exact"/>
              <w:jc w:val="center"/>
              <w:rPr>
                <w:rFonts w:hint="eastAsia" w:ascii="仿宋_GB2312" w:hAnsi="仿宋_GB2312" w:eastAsia="仿宋_GB2312" w:cs="仿宋_GB2312"/>
                <w:kern w:val="0"/>
                <w:sz w:val="24"/>
                <w:szCs w:val="24"/>
                <w:lang w:val="en-US" w:eastAsia="zh-CN"/>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465"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衣被供给及时率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465"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伙食供给及时率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每人每月医疗费标准控制数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50</w:t>
            </w: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465"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每人每月衣被费标准控制数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30</w:t>
            </w: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465"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每人每月伙食费标准控制数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310</w:t>
            </w: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效益指标</w:t>
            </w:r>
          </w:p>
          <w:p>
            <w:pPr>
              <w:widowControl/>
              <w:spacing w:line="240" w:lineRule="exact"/>
              <w:jc w:val="center"/>
              <w:rPr>
                <w:rFonts w:hint="eastAsia" w:ascii="仿宋_GB2312" w:hAnsi="仿宋_GB2312" w:eastAsia="仿宋_GB2312" w:cs="仿宋_GB2312"/>
                <w:kern w:val="0"/>
                <w:sz w:val="24"/>
                <w:szCs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被</w:t>
            </w:r>
            <w:r>
              <w:rPr>
                <w:rFonts w:hint="eastAsia" w:ascii="仿宋_GB2312" w:hAnsi="仿宋_GB2312" w:eastAsia="仿宋_GB2312" w:cs="仿宋_GB2312"/>
                <w:color w:val="000000"/>
                <w:kern w:val="0"/>
                <w:sz w:val="24"/>
                <w:szCs w:val="24"/>
                <w:lang w:val="en-US" w:eastAsia="zh-CN"/>
              </w:rPr>
              <w:t>**</w:t>
            </w:r>
            <w:r>
              <w:rPr>
                <w:rFonts w:hint="eastAsia" w:ascii="仿宋_GB2312" w:hAnsi="仿宋_GB2312" w:eastAsia="仿宋_GB2312" w:cs="仿宋_GB2312"/>
                <w:color w:val="000000"/>
                <w:kern w:val="0"/>
                <w:sz w:val="24"/>
                <w:szCs w:val="24"/>
              </w:rPr>
              <w:t>人员身体健康和日常生活得到保障</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有效保障</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100</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w:t>
            </w:r>
            <w:r>
              <w:rPr>
                <w:rFonts w:hint="eastAsia" w:ascii="仿宋_GB2312" w:hAnsi="仿宋_GB2312" w:eastAsia="仿宋_GB2312" w:cs="仿宋_GB2312"/>
                <w:color w:val="000000"/>
                <w:kern w:val="0"/>
                <w:sz w:val="24"/>
                <w:szCs w:val="24"/>
              </w:rPr>
              <w:t>人员满意度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rPr>
        <w:t>填报单位负责人（签名）：</w:t>
      </w:r>
      <w:r>
        <w:rPr>
          <w:rFonts w:hint="eastAsia" w:ascii="仿宋_GB2312" w:hAnsi="仿宋_GB2312" w:eastAsia="仿宋_GB2312" w:cs="仿宋_GB2312"/>
          <w:color w:val="000000"/>
          <w:kern w:val="0"/>
          <w:sz w:val="24"/>
          <w:szCs w:val="24"/>
          <w:lang w:eastAsia="zh-CN"/>
        </w:rPr>
        <w:t>王霜</w:t>
      </w:r>
      <w:r>
        <w:rPr>
          <w:rFonts w:hint="eastAsia" w:ascii="仿宋_GB2312" w:hAnsi="仿宋_GB2312" w:eastAsia="仿宋_GB2312" w:cs="仿宋_GB2312"/>
          <w:color w:val="000000"/>
          <w:kern w:val="0"/>
          <w:sz w:val="24"/>
          <w:szCs w:val="24"/>
        </w:rPr>
        <w:t xml:space="preserve">                   填报日期：</w:t>
      </w:r>
      <w:r>
        <w:rPr>
          <w:rFonts w:hint="eastAsia" w:ascii="仿宋_GB2312" w:hAnsi="仿宋_GB2312" w:eastAsia="仿宋_GB2312" w:cs="仿宋_GB2312"/>
          <w:color w:val="000000"/>
          <w:kern w:val="0"/>
          <w:sz w:val="24"/>
          <w:szCs w:val="24"/>
          <w:lang w:val="en-US" w:eastAsia="zh-CN"/>
        </w:rPr>
        <w:t>2023年3月7日</w:t>
      </w:r>
    </w:p>
    <w:p>
      <w:pPr>
        <w:widowControl/>
        <w:jc w:val="left"/>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rPr>
        <w:t>填报人：</w:t>
      </w:r>
      <w:r>
        <w:rPr>
          <w:rFonts w:hint="eastAsia" w:ascii="仿宋_GB2312" w:hAnsi="仿宋_GB2312" w:eastAsia="仿宋_GB2312" w:cs="仿宋_GB2312"/>
          <w:color w:val="000000"/>
          <w:kern w:val="0"/>
          <w:sz w:val="24"/>
          <w:szCs w:val="24"/>
          <w:lang w:eastAsia="zh-CN"/>
        </w:rPr>
        <w:t>李叶</w:t>
      </w:r>
      <w:r>
        <w:rPr>
          <w:rFonts w:hint="eastAsia" w:ascii="仿宋_GB2312" w:hAnsi="仿宋_GB2312" w:eastAsia="仿宋_GB2312" w:cs="仿宋_GB2312"/>
          <w:color w:val="000000"/>
          <w:kern w:val="0"/>
          <w:sz w:val="24"/>
          <w:szCs w:val="24"/>
        </w:rPr>
        <w:t xml:space="preserve">                                   联系方式：</w:t>
      </w:r>
      <w:r>
        <w:rPr>
          <w:rFonts w:hint="eastAsia" w:ascii="仿宋_GB2312" w:hAnsi="仿宋_GB2312" w:eastAsia="仿宋_GB2312" w:cs="仿宋_GB2312"/>
          <w:color w:val="000000"/>
          <w:kern w:val="0"/>
          <w:sz w:val="24"/>
          <w:szCs w:val="24"/>
          <w:lang w:val="en-US" w:eastAsia="zh-CN"/>
        </w:rPr>
        <w:t>8835335</w:t>
      </w:r>
    </w:p>
    <w:p>
      <w:pPr>
        <w:spacing w:line="584" w:lineRule="exact"/>
        <w:rPr>
          <w:rFonts w:eastAsia="黑体"/>
          <w:color w:val="000000"/>
          <w:kern w:val="0"/>
          <w:sz w:val="32"/>
          <w:szCs w:val="32"/>
        </w:rPr>
      </w:pPr>
      <w:r>
        <w:rPr>
          <w:rFonts w:hint="eastAsia" w:ascii="仿宋_GB2312" w:hAnsi="仿宋_GB2312" w:eastAsia="仿宋_GB2312" w:cs="仿宋_GB2312"/>
          <w:color w:val="000000"/>
          <w:kern w:val="0"/>
          <w:sz w:val="24"/>
          <w:szCs w:val="24"/>
        </w:rPr>
        <w:br w:type="page"/>
      </w:r>
    </w:p>
    <w:tbl>
      <w:tblPr>
        <w:tblStyle w:val="7"/>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val="en-US" w:eastAsia="zh-CN"/>
              </w:rPr>
              <w:t>2022</w:t>
            </w:r>
            <w:r>
              <w:rPr>
                <w:rFonts w:hint="eastAsia" w:ascii="仿宋_GB2312" w:hAnsi="仿宋_GB2312" w:eastAsia="仿宋_GB2312" w:cs="仿宋_GB2312"/>
                <w:kern w:val="0"/>
                <w:sz w:val="24"/>
                <w:szCs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拘留所安全设施改造费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行法股</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拘留所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结合实际情况，对监所大门及监室、活动室更新防护网等</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改造数量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5项</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验收合格率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完成及时率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分项成本控制率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效益指标</w:t>
            </w:r>
          </w:p>
          <w:p>
            <w:pPr>
              <w:widowControl/>
              <w:spacing w:line="240" w:lineRule="exact"/>
              <w:jc w:val="center"/>
              <w:rPr>
                <w:rFonts w:hint="eastAsia" w:ascii="仿宋_GB2312" w:hAnsi="仿宋_GB2312" w:eastAsia="仿宋_GB2312" w:cs="仿宋_GB2312"/>
                <w:kern w:val="0"/>
                <w:sz w:val="24"/>
                <w:szCs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保障监所安全</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警务人员满意度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≥90</w:t>
            </w:r>
            <w:r>
              <w:rPr>
                <w:rFonts w:hint="eastAsia" w:ascii="仿宋_GB2312" w:hAnsi="仿宋_GB2312" w:eastAsia="仿宋_GB2312" w:cs="仿宋_GB2312"/>
                <w:kern w:val="0"/>
                <w:sz w:val="24"/>
                <w:szCs w:val="24"/>
                <w:lang w:val="en-US" w:eastAsia="zh-CN"/>
              </w:rPr>
              <w:t>％</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rPr>
        <w:t>填报单位负责人（签名）：</w:t>
      </w:r>
      <w:r>
        <w:rPr>
          <w:rFonts w:hint="eastAsia" w:ascii="仿宋_GB2312" w:hAnsi="仿宋_GB2312" w:eastAsia="仿宋_GB2312" w:cs="仿宋_GB2312"/>
          <w:color w:val="000000"/>
          <w:kern w:val="0"/>
          <w:sz w:val="24"/>
          <w:szCs w:val="24"/>
          <w:lang w:eastAsia="zh-CN"/>
        </w:rPr>
        <w:t>王霜</w:t>
      </w:r>
      <w:r>
        <w:rPr>
          <w:rFonts w:hint="eastAsia" w:ascii="仿宋_GB2312" w:hAnsi="仿宋_GB2312" w:eastAsia="仿宋_GB2312" w:cs="仿宋_GB2312"/>
          <w:color w:val="000000"/>
          <w:kern w:val="0"/>
          <w:sz w:val="24"/>
          <w:szCs w:val="24"/>
        </w:rPr>
        <w:t xml:space="preserve">                   填报日期：</w:t>
      </w:r>
      <w:r>
        <w:rPr>
          <w:rFonts w:hint="eastAsia" w:ascii="仿宋_GB2312" w:hAnsi="仿宋_GB2312" w:eastAsia="仿宋_GB2312" w:cs="仿宋_GB2312"/>
          <w:color w:val="000000"/>
          <w:kern w:val="0"/>
          <w:sz w:val="24"/>
          <w:szCs w:val="24"/>
          <w:lang w:val="en-US" w:eastAsia="zh-CN"/>
        </w:rPr>
        <w:t>2023年3月7日</w:t>
      </w:r>
    </w:p>
    <w:p>
      <w:pPr>
        <w:widowControl/>
        <w:jc w:val="left"/>
        <w:rPr>
          <w:rFonts w:hint="default" w:eastAsia="仿宋_GB2312"/>
          <w:color w:val="000000"/>
          <w:kern w:val="0"/>
          <w:sz w:val="24"/>
          <w:lang w:val="en-US" w:eastAsia="zh-CN"/>
        </w:rPr>
      </w:pPr>
      <w:r>
        <w:rPr>
          <w:rFonts w:hint="eastAsia" w:ascii="仿宋_GB2312" w:hAnsi="仿宋_GB2312" w:eastAsia="仿宋_GB2312" w:cs="仿宋_GB2312"/>
          <w:color w:val="000000"/>
          <w:kern w:val="0"/>
          <w:sz w:val="24"/>
          <w:szCs w:val="24"/>
        </w:rPr>
        <w:t>填报人：</w:t>
      </w:r>
      <w:r>
        <w:rPr>
          <w:rFonts w:hint="eastAsia" w:ascii="仿宋_GB2312" w:hAnsi="仿宋_GB2312" w:eastAsia="仿宋_GB2312" w:cs="仿宋_GB2312"/>
          <w:color w:val="000000"/>
          <w:kern w:val="0"/>
          <w:sz w:val="24"/>
          <w:szCs w:val="24"/>
          <w:lang w:eastAsia="zh-CN"/>
        </w:rPr>
        <w:t>李叶</w:t>
      </w:r>
      <w:r>
        <w:rPr>
          <w:rFonts w:hint="eastAsia" w:ascii="仿宋_GB2312" w:hAnsi="仿宋_GB2312" w:eastAsia="仿宋_GB2312" w:cs="仿宋_GB2312"/>
          <w:color w:val="000000"/>
          <w:kern w:val="0"/>
          <w:sz w:val="24"/>
          <w:szCs w:val="24"/>
        </w:rPr>
        <w:t xml:space="preserve">                                   联系方式：</w:t>
      </w:r>
      <w:r>
        <w:rPr>
          <w:rFonts w:hint="eastAsia" w:ascii="仿宋_GB2312" w:hAnsi="仿宋_GB2312" w:eastAsia="仿宋_GB2312" w:cs="仿宋_GB2312"/>
          <w:color w:val="000000"/>
          <w:kern w:val="0"/>
          <w:sz w:val="24"/>
          <w:szCs w:val="24"/>
          <w:lang w:val="en-US" w:eastAsia="zh-CN"/>
        </w:rPr>
        <w:t>15127694342</w:t>
      </w:r>
    </w:p>
    <w:bookmarkEnd w:id="1"/>
    <w:p>
      <w:pPr>
        <w:pStyle w:val="6"/>
        <w:ind w:left="0" w:leftChars="0" w:firstLine="0" w:firstLineChars="0"/>
        <w:rPr>
          <w:rFonts w:hint="eastAsia"/>
          <w:lang w:val="en-US" w:eastAsia="zh-CN"/>
        </w:rPr>
      </w:pPr>
    </w:p>
    <w:p>
      <w:pPr>
        <w:spacing w:line="584" w:lineRule="exact"/>
        <w:rPr>
          <w:rFonts w:hint="eastAsia" w:ascii="仿宋_GB2312" w:hAnsi="仿宋_GB2312" w:eastAsia="仿宋_GB2312" w:cs="仿宋_GB2312"/>
          <w:color w:val="FF0000"/>
          <w:kern w:val="0"/>
          <w:sz w:val="24"/>
          <w:szCs w:val="24"/>
        </w:rPr>
      </w:pPr>
    </w:p>
    <w:p>
      <w:pPr>
        <w:pStyle w:val="6"/>
        <w:rPr>
          <w:rFonts w:hint="eastAsia" w:ascii="仿宋_GB2312" w:hAnsi="仿宋_GB2312" w:eastAsia="仿宋_GB2312" w:cs="仿宋_GB2312"/>
          <w:color w:val="FF0000"/>
          <w:kern w:val="0"/>
          <w:sz w:val="24"/>
          <w:szCs w:val="24"/>
        </w:rPr>
      </w:pPr>
    </w:p>
    <w:p>
      <w:pPr>
        <w:rPr>
          <w:rFonts w:hint="eastAsia" w:ascii="仿宋_GB2312" w:hAnsi="仿宋_GB2312" w:eastAsia="仿宋_GB2312" w:cs="仿宋_GB2312"/>
          <w:color w:val="FF0000"/>
          <w:kern w:val="0"/>
          <w:sz w:val="24"/>
          <w:szCs w:val="24"/>
        </w:rPr>
      </w:pPr>
    </w:p>
    <w:p>
      <w:pPr>
        <w:pStyle w:val="6"/>
        <w:rPr>
          <w:rFonts w:hint="eastAsia" w:ascii="仿宋_GB2312" w:hAnsi="仿宋_GB2312" w:eastAsia="仿宋_GB2312" w:cs="仿宋_GB2312"/>
          <w:color w:val="FF0000"/>
          <w:kern w:val="0"/>
          <w:sz w:val="24"/>
          <w:szCs w:val="24"/>
        </w:rPr>
      </w:pPr>
    </w:p>
    <w:p>
      <w:pPr>
        <w:rPr>
          <w:rFonts w:hint="eastAsia" w:ascii="仿宋_GB2312" w:hAnsi="仿宋_GB2312" w:eastAsia="仿宋_GB2312" w:cs="仿宋_GB2312"/>
          <w:color w:val="FF0000"/>
          <w:kern w:val="0"/>
          <w:sz w:val="24"/>
          <w:szCs w:val="24"/>
        </w:rPr>
      </w:pPr>
    </w:p>
    <w:p>
      <w:pPr>
        <w:pStyle w:val="6"/>
        <w:rPr>
          <w:rFonts w:hint="eastAsia" w:ascii="仿宋_GB2312" w:hAnsi="仿宋_GB2312" w:eastAsia="仿宋_GB2312" w:cs="仿宋_GB2312"/>
          <w:color w:val="FF0000"/>
          <w:kern w:val="0"/>
          <w:sz w:val="24"/>
          <w:szCs w:val="24"/>
        </w:rPr>
      </w:pPr>
    </w:p>
    <w:p>
      <w:pPr>
        <w:rPr>
          <w:rFonts w:hint="eastAsia" w:ascii="仿宋_GB2312" w:hAnsi="仿宋_GB2312" w:eastAsia="仿宋_GB2312" w:cs="仿宋_GB2312"/>
          <w:color w:val="FF0000"/>
          <w:kern w:val="0"/>
          <w:sz w:val="24"/>
          <w:szCs w:val="24"/>
        </w:rPr>
      </w:pPr>
    </w:p>
    <w:p>
      <w:pPr>
        <w:pStyle w:val="6"/>
        <w:rPr>
          <w:rFonts w:hint="eastAsia" w:ascii="仿宋_GB2312" w:hAnsi="仿宋_GB2312" w:eastAsia="仿宋_GB2312" w:cs="仿宋_GB2312"/>
          <w:color w:val="FF0000"/>
          <w:kern w:val="0"/>
          <w:sz w:val="24"/>
          <w:szCs w:val="24"/>
        </w:rPr>
      </w:pPr>
    </w:p>
    <w:p>
      <w:pPr>
        <w:rPr>
          <w:rFonts w:hint="eastAsia" w:ascii="仿宋_GB2312" w:hAnsi="仿宋_GB2312" w:eastAsia="仿宋_GB2312" w:cs="仿宋_GB2312"/>
          <w:color w:val="FF0000"/>
          <w:kern w:val="0"/>
          <w:sz w:val="24"/>
          <w:szCs w:val="24"/>
        </w:rPr>
      </w:pPr>
    </w:p>
    <w:p>
      <w:pPr>
        <w:pStyle w:val="6"/>
        <w:rPr>
          <w:rFonts w:hint="eastAsia"/>
        </w:rPr>
      </w:pPr>
    </w:p>
    <w:p>
      <w:pPr>
        <w:rPr>
          <w:rFonts w:hint="eastAsia" w:ascii="仿宋_GB2312" w:hAnsi="仿宋_GB2312" w:eastAsia="仿宋_GB2312" w:cs="仿宋_GB2312"/>
          <w:color w:val="FF0000"/>
          <w:kern w:val="0"/>
          <w:sz w:val="24"/>
          <w:szCs w:val="24"/>
        </w:rPr>
      </w:pPr>
    </w:p>
    <w:p>
      <w:pPr>
        <w:pStyle w:val="6"/>
        <w:rPr>
          <w:rFonts w:hint="eastAsia" w:ascii="仿宋_GB2312" w:hAnsi="仿宋_GB2312" w:eastAsia="仿宋_GB2312" w:cs="仿宋_GB2312"/>
          <w:color w:val="FF0000"/>
          <w:kern w:val="0"/>
          <w:sz w:val="24"/>
          <w:szCs w:val="24"/>
        </w:rPr>
      </w:pPr>
    </w:p>
    <w:tbl>
      <w:tblPr>
        <w:tblStyle w:val="7"/>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val="en-US" w:eastAsia="zh-CN"/>
              </w:rPr>
              <w:t>2022</w:t>
            </w:r>
            <w:r>
              <w:rPr>
                <w:rFonts w:hint="eastAsia" w:ascii="仿宋_GB2312" w:hAnsi="仿宋_GB2312" w:eastAsia="仿宋_GB2312" w:cs="仿宋_GB2312"/>
                <w:kern w:val="0"/>
                <w:sz w:val="24"/>
                <w:szCs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人员伙食费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行法股</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看守所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26.04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26.04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22.0321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85%</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26.04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26.04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22.0321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85%</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按每月</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人员的实际数量采购粮油、蔬菜、肉、蛋、调味品等，保障</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人员的食物量。按卫生标准要求进行加工，保证食品安全。</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未完成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w:t>
            </w:r>
            <w:r>
              <w:rPr>
                <w:rFonts w:hint="eastAsia" w:ascii="仿宋_GB2312" w:hAnsi="仿宋_GB2312" w:eastAsia="仿宋_GB2312" w:cs="仿宋_GB2312"/>
                <w:color w:val="000000"/>
                <w:kern w:val="0"/>
                <w:sz w:val="24"/>
                <w:szCs w:val="24"/>
              </w:rPr>
              <w:t>人员数量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8.4</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食物标准合格率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完成及时率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项目预算成本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效益指标</w:t>
            </w:r>
          </w:p>
          <w:p>
            <w:pPr>
              <w:widowControl/>
              <w:spacing w:line="240" w:lineRule="exact"/>
              <w:jc w:val="center"/>
              <w:rPr>
                <w:rFonts w:hint="eastAsia" w:ascii="仿宋_GB2312" w:hAnsi="仿宋_GB2312" w:eastAsia="仿宋_GB2312" w:cs="仿宋_GB2312"/>
                <w:kern w:val="0"/>
                <w:sz w:val="24"/>
                <w:szCs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足额定量率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w:t>
            </w:r>
            <w:r>
              <w:rPr>
                <w:rFonts w:hint="eastAsia" w:ascii="仿宋_GB2312" w:hAnsi="仿宋_GB2312" w:eastAsia="仿宋_GB2312" w:cs="仿宋_GB2312"/>
                <w:color w:val="000000"/>
                <w:kern w:val="0"/>
                <w:sz w:val="24"/>
                <w:szCs w:val="24"/>
              </w:rPr>
              <w:t>人员满意度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96.9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rPr>
        <w:t>填报单位负责人（签名）：</w:t>
      </w:r>
      <w:r>
        <w:rPr>
          <w:rFonts w:hint="eastAsia" w:ascii="仿宋_GB2312" w:hAnsi="仿宋_GB2312" w:eastAsia="仿宋_GB2312" w:cs="仿宋_GB2312"/>
          <w:color w:val="000000"/>
          <w:kern w:val="0"/>
          <w:sz w:val="24"/>
          <w:szCs w:val="24"/>
          <w:lang w:eastAsia="zh-CN"/>
        </w:rPr>
        <w:t>王霜</w:t>
      </w:r>
      <w:r>
        <w:rPr>
          <w:rFonts w:hint="eastAsia" w:ascii="仿宋_GB2312" w:hAnsi="仿宋_GB2312" w:eastAsia="仿宋_GB2312" w:cs="仿宋_GB2312"/>
          <w:color w:val="000000"/>
          <w:kern w:val="0"/>
          <w:sz w:val="24"/>
          <w:szCs w:val="24"/>
        </w:rPr>
        <w:t xml:space="preserve">                   填报日期：</w:t>
      </w:r>
      <w:r>
        <w:rPr>
          <w:rFonts w:hint="eastAsia" w:ascii="仿宋_GB2312" w:hAnsi="仿宋_GB2312" w:eastAsia="仿宋_GB2312" w:cs="仿宋_GB2312"/>
          <w:color w:val="000000"/>
          <w:kern w:val="0"/>
          <w:sz w:val="24"/>
          <w:szCs w:val="24"/>
          <w:lang w:val="en-US" w:eastAsia="zh-CN"/>
        </w:rPr>
        <w:t>2023年3月7日</w:t>
      </w:r>
    </w:p>
    <w:p>
      <w:pPr>
        <w:widowControl/>
        <w:jc w:val="left"/>
        <w:rPr>
          <w:rFonts w:hint="default" w:eastAsia="仿宋_GB2312"/>
          <w:color w:val="000000"/>
          <w:kern w:val="0"/>
          <w:sz w:val="24"/>
          <w:lang w:val="en-US" w:eastAsia="zh-CN"/>
        </w:rPr>
      </w:pPr>
      <w:r>
        <w:rPr>
          <w:rFonts w:hint="eastAsia" w:ascii="仿宋_GB2312" w:hAnsi="仿宋_GB2312" w:eastAsia="仿宋_GB2312" w:cs="仿宋_GB2312"/>
          <w:color w:val="000000"/>
          <w:kern w:val="0"/>
          <w:sz w:val="24"/>
          <w:szCs w:val="24"/>
        </w:rPr>
        <w:t>填报人：</w:t>
      </w:r>
      <w:r>
        <w:rPr>
          <w:rFonts w:hint="eastAsia" w:ascii="仿宋_GB2312" w:hAnsi="仿宋_GB2312" w:eastAsia="仿宋_GB2312" w:cs="仿宋_GB2312"/>
          <w:color w:val="000000"/>
          <w:kern w:val="0"/>
          <w:sz w:val="24"/>
          <w:szCs w:val="24"/>
          <w:lang w:eastAsia="zh-CN"/>
        </w:rPr>
        <w:t>李叶</w:t>
      </w:r>
      <w:r>
        <w:rPr>
          <w:rFonts w:hint="eastAsia" w:ascii="仿宋_GB2312" w:hAnsi="仿宋_GB2312" w:eastAsia="仿宋_GB2312" w:cs="仿宋_GB2312"/>
          <w:color w:val="000000"/>
          <w:kern w:val="0"/>
          <w:sz w:val="24"/>
          <w:szCs w:val="24"/>
        </w:rPr>
        <w:t xml:space="preserve">                                   联系方式：</w:t>
      </w:r>
      <w:r>
        <w:rPr>
          <w:rFonts w:hint="eastAsia" w:ascii="仿宋_GB2312" w:hAnsi="仿宋_GB2312" w:eastAsia="仿宋_GB2312" w:cs="仿宋_GB2312"/>
          <w:color w:val="000000"/>
          <w:kern w:val="0"/>
          <w:sz w:val="24"/>
          <w:szCs w:val="24"/>
          <w:lang w:val="en-US" w:eastAsia="zh-CN"/>
        </w:rPr>
        <w:t>8835335</w:t>
      </w:r>
    </w:p>
    <w:p>
      <w:pPr>
        <w:spacing w:line="584" w:lineRule="exact"/>
        <w:rPr>
          <w:rFonts w:eastAsia="黑体"/>
          <w:color w:val="000000"/>
          <w:kern w:val="0"/>
          <w:sz w:val="32"/>
          <w:szCs w:val="32"/>
        </w:rPr>
      </w:pPr>
      <w:r>
        <w:rPr>
          <w:rFonts w:eastAsia="仿宋_GB2312"/>
          <w:color w:val="000000"/>
          <w:kern w:val="0"/>
          <w:sz w:val="24"/>
        </w:rPr>
        <w:br w:type="page"/>
      </w:r>
    </w:p>
    <w:tbl>
      <w:tblPr>
        <w:tblStyle w:val="7"/>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val="en-US" w:eastAsia="zh-CN"/>
              </w:rPr>
              <w:t>2022</w:t>
            </w:r>
            <w:r>
              <w:rPr>
                <w:rFonts w:hint="eastAsia" w:ascii="仿宋_GB2312" w:hAnsi="仿宋_GB2312" w:eastAsia="仿宋_GB2312" w:cs="仿宋_GB2312"/>
                <w:kern w:val="0"/>
                <w:sz w:val="24"/>
                <w:szCs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人员给养费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行法股</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看守所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6.72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6.72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4.760215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71%</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6.72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6.72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4.760215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71%</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按每月</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人员的实际数量采购衣被和生活用品，按患病人员情况采购药品，对患病人员及时就医治疗。保障</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人员的身体健康、供应日常生活用品。</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未完成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w:t>
            </w:r>
            <w:r>
              <w:rPr>
                <w:rFonts w:hint="eastAsia" w:ascii="仿宋_GB2312" w:hAnsi="仿宋_GB2312" w:eastAsia="仿宋_GB2312" w:cs="仿宋_GB2312"/>
                <w:color w:val="000000"/>
                <w:kern w:val="0"/>
                <w:sz w:val="24"/>
                <w:szCs w:val="24"/>
              </w:rPr>
              <w:t>人员数量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7.1</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给养充分率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医疗供给及时率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465"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衣被供给及时率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每人每月医疗费标准控制数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465"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每人每月衣被费标准控制数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效益指标</w:t>
            </w:r>
          </w:p>
          <w:p>
            <w:pPr>
              <w:widowControl/>
              <w:spacing w:line="240" w:lineRule="exact"/>
              <w:jc w:val="center"/>
              <w:rPr>
                <w:rFonts w:hint="eastAsia" w:ascii="仿宋_GB2312" w:hAnsi="仿宋_GB2312" w:eastAsia="仿宋_GB2312" w:cs="仿宋_GB2312"/>
                <w:kern w:val="0"/>
                <w:sz w:val="24"/>
                <w:szCs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保障</w:t>
            </w:r>
            <w:r>
              <w:rPr>
                <w:rFonts w:hint="eastAsia" w:ascii="仿宋_GB2312" w:hAnsi="仿宋_GB2312" w:eastAsia="仿宋_GB2312" w:cs="仿宋_GB2312"/>
                <w:color w:val="000000"/>
                <w:kern w:val="0"/>
                <w:sz w:val="24"/>
                <w:szCs w:val="24"/>
                <w:lang w:val="en-US" w:eastAsia="zh-CN"/>
              </w:rPr>
              <w:t>**</w:t>
            </w:r>
            <w:r>
              <w:rPr>
                <w:rFonts w:hint="eastAsia" w:ascii="仿宋_GB2312" w:hAnsi="仿宋_GB2312" w:eastAsia="仿宋_GB2312" w:cs="仿宋_GB2312"/>
                <w:color w:val="000000"/>
                <w:kern w:val="0"/>
                <w:sz w:val="24"/>
                <w:szCs w:val="24"/>
              </w:rPr>
              <w:t>人员身体健康和日常生活得到保障</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有效保障</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w:t>
            </w:r>
            <w:r>
              <w:rPr>
                <w:rFonts w:hint="eastAsia" w:ascii="仿宋_GB2312" w:hAnsi="仿宋_GB2312" w:eastAsia="仿宋_GB2312" w:cs="仿宋_GB2312"/>
                <w:color w:val="000000"/>
                <w:kern w:val="0"/>
                <w:sz w:val="24"/>
                <w:szCs w:val="24"/>
              </w:rPr>
              <w:t>人员满意度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94.2</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rPr>
        <w:t>填报单位负责人（签名）：</w:t>
      </w:r>
      <w:r>
        <w:rPr>
          <w:rFonts w:hint="eastAsia" w:ascii="仿宋_GB2312" w:hAnsi="仿宋_GB2312" w:eastAsia="仿宋_GB2312" w:cs="仿宋_GB2312"/>
          <w:color w:val="000000"/>
          <w:kern w:val="0"/>
          <w:sz w:val="24"/>
          <w:szCs w:val="24"/>
          <w:lang w:eastAsia="zh-CN"/>
        </w:rPr>
        <w:t>王霜</w:t>
      </w:r>
      <w:r>
        <w:rPr>
          <w:rFonts w:hint="eastAsia" w:ascii="仿宋_GB2312" w:hAnsi="仿宋_GB2312" w:eastAsia="仿宋_GB2312" w:cs="仿宋_GB2312"/>
          <w:color w:val="000000"/>
          <w:kern w:val="0"/>
          <w:sz w:val="24"/>
          <w:szCs w:val="24"/>
        </w:rPr>
        <w:t xml:space="preserve">                   填报日期：</w:t>
      </w:r>
      <w:r>
        <w:rPr>
          <w:rFonts w:hint="eastAsia" w:ascii="仿宋_GB2312" w:hAnsi="仿宋_GB2312" w:eastAsia="仿宋_GB2312" w:cs="仿宋_GB2312"/>
          <w:color w:val="000000"/>
          <w:kern w:val="0"/>
          <w:sz w:val="24"/>
          <w:szCs w:val="24"/>
          <w:lang w:val="en-US" w:eastAsia="zh-CN"/>
        </w:rPr>
        <w:t>2023年3月7日</w:t>
      </w:r>
    </w:p>
    <w:p>
      <w:pPr>
        <w:widowControl/>
        <w:jc w:val="left"/>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rPr>
        <w:t>填报人：</w:t>
      </w:r>
      <w:r>
        <w:rPr>
          <w:rFonts w:hint="eastAsia" w:ascii="仿宋_GB2312" w:hAnsi="仿宋_GB2312" w:eastAsia="仿宋_GB2312" w:cs="仿宋_GB2312"/>
          <w:color w:val="000000"/>
          <w:kern w:val="0"/>
          <w:sz w:val="24"/>
          <w:szCs w:val="24"/>
          <w:lang w:eastAsia="zh-CN"/>
        </w:rPr>
        <w:t>李叶</w:t>
      </w:r>
      <w:r>
        <w:rPr>
          <w:rFonts w:hint="eastAsia" w:ascii="仿宋_GB2312" w:hAnsi="仿宋_GB2312" w:eastAsia="仿宋_GB2312" w:cs="仿宋_GB2312"/>
          <w:color w:val="000000"/>
          <w:kern w:val="0"/>
          <w:sz w:val="24"/>
          <w:szCs w:val="24"/>
        </w:rPr>
        <w:t xml:space="preserve">                                   联系方式：</w:t>
      </w:r>
      <w:r>
        <w:rPr>
          <w:rFonts w:hint="eastAsia" w:ascii="仿宋_GB2312" w:hAnsi="仿宋_GB2312" w:eastAsia="仿宋_GB2312" w:cs="仿宋_GB2312"/>
          <w:color w:val="000000"/>
          <w:kern w:val="0"/>
          <w:sz w:val="24"/>
          <w:szCs w:val="24"/>
          <w:lang w:val="en-US" w:eastAsia="zh-CN"/>
        </w:rPr>
        <w:t>8835335</w:t>
      </w:r>
    </w:p>
    <w:p>
      <w:pPr>
        <w:pStyle w:val="6"/>
        <w:rPr>
          <w:rFonts w:hint="eastAsia"/>
          <w:lang w:eastAsia="zh-CN"/>
        </w:rPr>
      </w:pPr>
      <w:r>
        <w:rPr>
          <w:rFonts w:hint="eastAsia" w:ascii="仿宋_GB2312" w:hAnsi="仿宋_GB2312" w:eastAsia="仿宋_GB2312" w:cs="仿宋_GB2312"/>
          <w:color w:val="000000"/>
          <w:kern w:val="0"/>
          <w:sz w:val="24"/>
          <w:szCs w:val="24"/>
        </w:rPr>
        <w:br w:type="page"/>
      </w:r>
    </w:p>
    <w:tbl>
      <w:tblPr>
        <w:tblStyle w:val="7"/>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2022</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看守所业务费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行法股</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看守所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项目资金</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年初</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全年</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按实际情况保障看守所正常运行，按时交纳系统维护费、征订报刊、按需更新展板和对房屋、设施进行维修维护</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指</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日常维护项目</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6项</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6</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完成及时率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分项成本控制率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效益指标</w:t>
            </w:r>
          </w:p>
          <w:p>
            <w:pPr>
              <w:widowControl/>
              <w:spacing w:line="240" w:lineRule="exact"/>
              <w:jc w:val="center"/>
              <w:rPr>
                <w:rFonts w:hint="eastAsia" w:ascii="仿宋_GB2312" w:hAnsi="仿宋_GB2312" w:eastAsia="仿宋_GB2312" w:cs="仿宋_GB2312"/>
                <w:kern w:val="0"/>
                <w:sz w:val="24"/>
                <w:szCs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保障看守所正常运行</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80%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工作人员满意度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p>
        </w:tc>
      </w:tr>
    </w:tbl>
    <w:p>
      <w:pPr>
        <w:widowControl/>
        <w:jc w:val="left"/>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rPr>
        <w:t>填报单位负责人（签名）：</w:t>
      </w:r>
      <w:r>
        <w:rPr>
          <w:rFonts w:hint="eastAsia" w:ascii="仿宋_GB2312" w:hAnsi="仿宋_GB2312" w:eastAsia="仿宋_GB2312" w:cs="仿宋_GB2312"/>
          <w:color w:val="000000"/>
          <w:kern w:val="0"/>
          <w:sz w:val="24"/>
          <w:szCs w:val="24"/>
          <w:lang w:eastAsia="zh-CN"/>
        </w:rPr>
        <w:t>王霜</w:t>
      </w:r>
      <w:r>
        <w:rPr>
          <w:rFonts w:hint="eastAsia" w:ascii="仿宋_GB2312" w:hAnsi="仿宋_GB2312" w:eastAsia="仿宋_GB2312" w:cs="仿宋_GB2312"/>
          <w:color w:val="000000"/>
          <w:kern w:val="0"/>
          <w:sz w:val="24"/>
          <w:szCs w:val="24"/>
        </w:rPr>
        <w:t xml:space="preserve">                   填报日期：</w:t>
      </w:r>
      <w:r>
        <w:rPr>
          <w:rFonts w:hint="eastAsia" w:ascii="仿宋_GB2312" w:hAnsi="仿宋_GB2312" w:eastAsia="仿宋_GB2312" w:cs="仿宋_GB2312"/>
          <w:color w:val="000000"/>
          <w:kern w:val="0"/>
          <w:sz w:val="24"/>
          <w:szCs w:val="24"/>
          <w:lang w:val="en-US" w:eastAsia="zh-CN"/>
        </w:rPr>
        <w:t>2023年3月7日</w:t>
      </w:r>
    </w:p>
    <w:p>
      <w:pPr>
        <w:widowControl/>
        <w:jc w:val="left"/>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rPr>
        <w:t>填报人：</w:t>
      </w:r>
      <w:r>
        <w:rPr>
          <w:rFonts w:hint="eastAsia" w:ascii="仿宋_GB2312" w:hAnsi="仿宋_GB2312" w:eastAsia="仿宋_GB2312" w:cs="仿宋_GB2312"/>
          <w:color w:val="000000"/>
          <w:kern w:val="0"/>
          <w:sz w:val="24"/>
          <w:szCs w:val="24"/>
          <w:lang w:eastAsia="zh-CN"/>
        </w:rPr>
        <w:t>李叶</w:t>
      </w:r>
      <w:r>
        <w:rPr>
          <w:rFonts w:hint="eastAsia" w:ascii="仿宋_GB2312" w:hAnsi="仿宋_GB2312" w:eastAsia="仿宋_GB2312" w:cs="仿宋_GB2312"/>
          <w:color w:val="000000"/>
          <w:kern w:val="0"/>
          <w:sz w:val="24"/>
          <w:szCs w:val="24"/>
        </w:rPr>
        <w:t xml:space="preserve">                                   联系方式：</w:t>
      </w:r>
      <w:r>
        <w:rPr>
          <w:rFonts w:hint="eastAsia" w:ascii="仿宋_GB2312" w:hAnsi="仿宋_GB2312" w:eastAsia="仿宋_GB2312" w:cs="仿宋_GB2312"/>
          <w:color w:val="000000"/>
          <w:kern w:val="0"/>
          <w:sz w:val="24"/>
          <w:szCs w:val="24"/>
          <w:lang w:val="en-US" w:eastAsia="zh-CN"/>
        </w:rPr>
        <w:t>8835335</w:t>
      </w:r>
    </w:p>
    <w:p>
      <w:pPr>
        <w:rPr>
          <w:rFonts w:hint="eastAsia" w:ascii="仿宋_GB2312" w:hAnsi="仿宋_GB2312" w:eastAsia="仿宋_GB2312" w:cs="仿宋_GB2312"/>
          <w:color w:val="000000"/>
          <w:kern w:val="0"/>
          <w:sz w:val="24"/>
          <w:szCs w:val="24"/>
          <w:highlight w:val="none"/>
        </w:rPr>
      </w:pPr>
    </w:p>
    <w:p>
      <w:pPr>
        <w:pStyle w:val="6"/>
        <w:rPr>
          <w:rFonts w:hint="eastAsia" w:ascii="仿宋_GB2312" w:hAnsi="仿宋_GB2312" w:eastAsia="仿宋_GB2312" w:cs="仿宋_GB2312"/>
          <w:color w:val="000000"/>
          <w:kern w:val="0"/>
          <w:sz w:val="24"/>
          <w:szCs w:val="24"/>
          <w:highlight w:val="none"/>
        </w:rPr>
      </w:pPr>
    </w:p>
    <w:p>
      <w:pPr>
        <w:rPr>
          <w:rFonts w:hint="eastAsia" w:ascii="仿宋_GB2312" w:hAnsi="仿宋_GB2312" w:eastAsia="仿宋_GB2312" w:cs="仿宋_GB2312"/>
          <w:color w:val="000000"/>
          <w:kern w:val="0"/>
          <w:sz w:val="24"/>
          <w:szCs w:val="24"/>
          <w:highlight w:val="none"/>
        </w:rPr>
      </w:pPr>
    </w:p>
    <w:p>
      <w:pPr>
        <w:pStyle w:val="6"/>
        <w:rPr>
          <w:rFonts w:hint="eastAsia" w:ascii="仿宋_GB2312" w:hAnsi="仿宋_GB2312" w:eastAsia="仿宋_GB2312" w:cs="仿宋_GB2312"/>
          <w:color w:val="000000"/>
          <w:kern w:val="0"/>
          <w:sz w:val="24"/>
          <w:szCs w:val="24"/>
          <w:highlight w:val="none"/>
        </w:rPr>
      </w:pPr>
    </w:p>
    <w:p>
      <w:pPr>
        <w:rPr>
          <w:rFonts w:hint="eastAsia" w:ascii="仿宋_GB2312" w:hAnsi="仿宋_GB2312" w:eastAsia="仿宋_GB2312" w:cs="仿宋_GB2312"/>
          <w:color w:val="000000"/>
          <w:kern w:val="0"/>
          <w:sz w:val="24"/>
          <w:szCs w:val="24"/>
          <w:highlight w:val="none"/>
        </w:rPr>
      </w:pPr>
    </w:p>
    <w:p>
      <w:pPr>
        <w:pStyle w:val="6"/>
        <w:rPr>
          <w:rFonts w:hint="eastAsia" w:ascii="仿宋_GB2312" w:hAnsi="仿宋_GB2312" w:eastAsia="仿宋_GB2312" w:cs="仿宋_GB2312"/>
          <w:color w:val="000000"/>
          <w:kern w:val="0"/>
          <w:sz w:val="24"/>
          <w:szCs w:val="24"/>
          <w:highlight w:val="none"/>
        </w:rPr>
      </w:pPr>
    </w:p>
    <w:p>
      <w:pPr>
        <w:rPr>
          <w:rFonts w:hint="eastAsia" w:ascii="仿宋_GB2312" w:hAnsi="仿宋_GB2312" w:eastAsia="仿宋_GB2312" w:cs="仿宋_GB2312"/>
          <w:color w:val="000000"/>
          <w:kern w:val="0"/>
          <w:sz w:val="24"/>
          <w:szCs w:val="24"/>
          <w:highlight w:val="none"/>
        </w:rPr>
      </w:pPr>
    </w:p>
    <w:p>
      <w:pPr>
        <w:pStyle w:val="6"/>
        <w:rPr>
          <w:rFonts w:hint="eastAsia" w:ascii="仿宋_GB2312" w:hAnsi="仿宋_GB2312" w:eastAsia="仿宋_GB2312" w:cs="仿宋_GB2312"/>
          <w:color w:val="000000"/>
          <w:kern w:val="0"/>
          <w:sz w:val="24"/>
          <w:szCs w:val="24"/>
          <w:highlight w:val="none"/>
        </w:rPr>
      </w:pPr>
    </w:p>
    <w:p>
      <w:pPr>
        <w:rPr>
          <w:rFonts w:hint="eastAsia" w:ascii="仿宋_GB2312" w:hAnsi="仿宋_GB2312" w:eastAsia="仿宋_GB2312" w:cs="仿宋_GB2312"/>
          <w:color w:val="000000"/>
          <w:kern w:val="0"/>
          <w:sz w:val="24"/>
          <w:szCs w:val="24"/>
          <w:highlight w:val="none"/>
        </w:rPr>
      </w:pPr>
    </w:p>
    <w:p>
      <w:pPr>
        <w:pStyle w:val="6"/>
        <w:rPr>
          <w:rFonts w:hint="eastAsia" w:ascii="仿宋_GB2312" w:hAnsi="仿宋_GB2312" w:eastAsia="仿宋_GB2312" w:cs="仿宋_GB2312"/>
          <w:color w:val="000000"/>
          <w:kern w:val="0"/>
          <w:sz w:val="24"/>
          <w:szCs w:val="24"/>
          <w:highlight w:val="none"/>
        </w:rPr>
      </w:pPr>
    </w:p>
    <w:p>
      <w:pPr>
        <w:rPr>
          <w:rFonts w:hint="eastAsia" w:ascii="仿宋_GB2312" w:hAnsi="仿宋_GB2312" w:eastAsia="仿宋_GB2312" w:cs="仿宋_GB2312"/>
          <w:color w:val="000000"/>
          <w:kern w:val="0"/>
          <w:sz w:val="24"/>
          <w:szCs w:val="24"/>
          <w:highlight w:val="none"/>
        </w:rPr>
      </w:pPr>
    </w:p>
    <w:p>
      <w:pPr>
        <w:pStyle w:val="6"/>
        <w:rPr>
          <w:rFonts w:hint="eastAsia" w:ascii="仿宋_GB2312" w:hAnsi="仿宋_GB2312" w:eastAsia="仿宋_GB2312" w:cs="仿宋_GB2312"/>
          <w:color w:val="000000"/>
          <w:kern w:val="0"/>
          <w:sz w:val="24"/>
          <w:szCs w:val="24"/>
          <w:highlight w:val="none"/>
        </w:rPr>
      </w:pPr>
    </w:p>
    <w:p>
      <w:pPr>
        <w:rPr>
          <w:rFonts w:hint="eastAsia" w:ascii="仿宋_GB2312" w:hAnsi="仿宋_GB2312" w:eastAsia="仿宋_GB2312" w:cs="仿宋_GB2312"/>
          <w:color w:val="000000"/>
          <w:kern w:val="0"/>
          <w:sz w:val="24"/>
          <w:szCs w:val="24"/>
          <w:highlight w:val="none"/>
        </w:rPr>
      </w:pPr>
    </w:p>
    <w:p>
      <w:pPr>
        <w:pStyle w:val="6"/>
        <w:rPr>
          <w:rFonts w:hint="eastAsia" w:ascii="仿宋_GB2312" w:hAnsi="仿宋_GB2312" w:eastAsia="仿宋_GB2312" w:cs="仿宋_GB2312"/>
          <w:color w:val="000000"/>
          <w:kern w:val="0"/>
          <w:sz w:val="24"/>
          <w:szCs w:val="24"/>
          <w:highlight w:val="none"/>
        </w:rPr>
      </w:pPr>
    </w:p>
    <w:p>
      <w:pPr>
        <w:rPr>
          <w:rFonts w:hint="eastAsia" w:ascii="仿宋_GB2312" w:hAnsi="仿宋_GB2312" w:eastAsia="仿宋_GB2312" w:cs="仿宋_GB2312"/>
          <w:color w:val="000000"/>
          <w:kern w:val="0"/>
          <w:sz w:val="24"/>
          <w:szCs w:val="24"/>
          <w:highlight w:val="none"/>
        </w:rPr>
      </w:pPr>
    </w:p>
    <w:p>
      <w:pPr>
        <w:spacing w:line="584" w:lineRule="exact"/>
        <w:jc w:val="center"/>
        <w:rPr>
          <w:rFonts w:eastAsia="方正小标宋简体"/>
          <w:bCs/>
          <w:sz w:val="44"/>
          <w:szCs w:val="44"/>
        </w:rPr>
      </w:pPr>
      <w:r>
        <w:rPr>
          <w:rFonts w:hint="eastAsia" w:eastAsia="方正小标宋简体"/>
          <w:bCs/>
          <w:sz w:val="44"/>
          <w:szCs w:val="44"/>
        </w:rPr>
        <w:t>县</w:t>
      </w:r>
      <w:r>
        <w:rPr>
          <w:rFonts w:eastAsia="方正小标宋简体"/>
          <w:bCs/>
          <w:sz w:val="44"/>
          <w:szCs w:val="44"/>
        </w:rPr>
        <w:t>直部门绩效自评情况汇总表</w:t>
      </w:r>
    </w:p>
    <w:p>
      <w:pPr>
        <w:spacing w:line="584" w:lineRule="exact"/>
        <w:rPr>
          <w:rFonts w:eastAsia="仿宋_GB2312"/>
          <w:bCs/>
          <w:color w:val="000000"/>
          <w:kern w:val="0"/>
          <w:sz w:val="32"/>
          <w:szCs w:val="32"/>
        </w:rPr>
      </w:pPr>
    </w:p>
    <w:p>
      <w:pPr>
        <w:spacing w:line="584" w:lineRule="exact"/>
        <w:jc w:val="left"/>
        <w:rPr>
          <w:rFonts w:eastAsia="仿宋_GB2312"/>
          <w:bCs/>
          <w:color w:val="000000"/>
          <w:kern w:val="0"/>
          <w:sz w:val="32"/>
          <w:szCs w:val="32"/>
        </w:rPr>
      </w:pPr>
      <w:r>
        <w:rPr>
          <w:rFonts w:eastAsia="仿宋_GB2312"/>
          <w:bCs/>
          <w:color w:val="000000"/>
          <w:kern w:val="0"/>
          <w:sz w:val="32"/>
          <w:szCs w:val="32"/>
        </w:rPr>
        <w:t>填报部门：</w:t>
      </w:r>
      <w:r>
        <w:rPr>
          <w:rFonts w:hint="eastAsia" w:eastAsia="仿宋_GB2312"/>
          <w:bCs/>
          <w:color w:val="000000"/>
          <w:kern w:val="0"/>
          <w:sz w:val="32"/>
          <w:szCs w:val="32"/>
        </w:rPr>
        <w:t>大厂回族自治县</w:t>
      </w:r>
      <w:r>
        <w:rPr>
          <w:rFonts w:hint="eastAsia" w:eastAsia="仿宋_GB2312"/>
          <w:bCs/>
          <w:color w:val="000000"/>
          <w:kern w:val="0"/>
          <w:sz w:val="32"/>
          <w:szCs w:val="32"/>
          <w:lang w:eastAsia="zh-CN"/>
        </w:rPr>
        <w:t>公安</w:t>
      </w:r>
      <w:r>
        <w:rPr>
          <w:rFonts w:hint="eastAsia" w:eastAsia="仿宋_GB2312"/>
          <w:bCs/>
          <w:color w:val="000000"/>
          <w:kern w:val="0"/>
          <w:sz w:val="32"/>
          <w:szCs w:val="32"/>
        </w:rPr>
        <w:t>局</w:t>
      </w:r>
      <w:r>
        <w:rPr>
          <w:rFonts w:eastAsia="仿宋_GB2312"/>
          <w:bCs/>
          <w:color w:val="000000"/>
          <w:kern w:val="0"/>
          <w:sz w:val="32"/>
          <w:szCs w:val="32"/>
        </w:rPr>
        <w:t xml:space="preserve"> </w:t>
      </w:r>
      <w:r>
        <w:rPr>
          <w:rFonts w:hint="eastAsia" w:eastAsia="仿宋_GB2312"/>
          <w:bCs/>
          <w:color w:val="000000"/>
          <w:kern w:val="0"/>
          <w:sz w:val="32"/>
          <w:szCs w:val="32"/>
        </w:rPr>
        <w:t xml:space="preserve">  </w:t>
      </w:r>
      <w:r>
        <w:rPr>
          <w:rFonts w:hint="eastAsia" w:eastAsia="仿宋_GB2312"/>
          <w:bCs/>
          <w:color w:val="000000"/>
          <w:kern w:val="0"/>
          <w:sz w:val="32"/>
          <w:szCs w:val="32"/>
          <w:lang w:val="en-US" w:eastAsia="zh-CN"/>
        </w:rPr>
        <w:t xml:space="preserve">        </w:t>
      </w:r>
      <w:r>
        <w:rPr>
          <w:rFonts w:eastAsia="仿宋_GB2312"/>
          <w:bCs/>
          <w:color w:val="000000"/>
          <w:kern w:val="0"/>
          <w:sz w:val="32"/>
          <w:szCs w:val="32"/>
        </w:rPr>
        <w:t xml:space="preserve"> 单位：万元</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4"/>
        <w:gridCol w:w="2161"/>
        <w:gridCol w:w="2021"/>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984" w:type="dxa"/>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统计内容</w:t>
            </w:r>
          </w:p>
        </w:tc>
        <w:tc>
          <w:tcPr>
            <w:tcW w:w="2161" w:type="dxa"/>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应评价数</w:t>
            </w:r>
          </w:p>
        </w:tc>
        <w:tc>
          <w:tcPr>
            <w:tcW w:w="3807" w:type="dxa"/>
            <w:gridSpan w:val="2"/>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已评价数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984" w:type="dxa"/>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项目数量（个）</w:t>
            </w:r>
          </w:p>
        </w:tc>
        <w:tc>
          <w:tcPr>
            <w:tcW w:w="2161" w:type="dxa"/>
            <w:vAlign w:val="center"/>
          </w:tcPr>
          <w:p>
            <w:pPr>
              <w:spacing w:line="584" w:lineRule="exact"/>
              <w:jc w:val="center"/>
              <w:rPr>
                <w:rFonts w:hint="default" w:eastAsia="仿宋_GB2312"/>
                <w:color w:val="000000"/>
                <w:kern w:val="0"/>
                <w:sz w:val="32"/>
                <w:szCs w:val="32"/>
                <w:lang w:val="en-US" w:eastAsia="zh-CN"/>
              </w:rPr>
            </w:pPr>
            <w:r>
              <w:rPr>
                <w:rFonts w:hint="eastAsia"/>
                <w:color w:val="000000"/>
                <w:kern w:val="0"/>
                <w:sz w:val="32"/>
                <w:szCs w:val="32"/>
                <w:lang w:val="en-US" w:eastAsia="zh-CN"/>
              </w:rPr>
              <w:t>67</w:t>
            </w:r>
          </w:p>
        </w:tc>
        <w:tc>
          <w:tcPr>
            <w:tcW w:w="3807" w:type="dxa"/>
            <w:gridSpan w:val="2"/>
            <w:vAlign w:val="center"/>
          </w:tcPr>
          <w:p>
            <w:pPr>
              <w:spacing w:line="584" w:lineRule="exact"/>
              <w:jc w:val="center"/>
              <w:rPr>
                <w:rFonts w:hint="default" w:eastAsia="仿宋_GB2312"/>
                <w:color w:val="000000"/>
                <w:kern w:val="0"/>
                <w:sz w:val="32"/>
                <w:szCs w:val="32"/>
                <w:lang w:val="en-US" w:eastAsia="zh-CN"/>
              </w:rPr>
            </w:pPr>
            <w:r>
              <w:rPr>
                <w:rFonts w:hint="eastAsia"/>
                <w:color w:val="000000"/>
                <w:kern w:val="0"/>
                <w:sz w:val="32"/>
                <w:szCs w:val="32"/>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984" w:type="dxa"/>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资金总量</w:t>
            </w:r>
          </w:p>
        </w:tc>
        <w:tc>
          <w:tcPr>
            <w:tcW w:w="2161" w:type="dxa"/>
            <w:tcBorders>
              <w:bottom w:val="single" w:color="auto" w:sz="4" w:space="0"/>
            </w:tcBorders>
            <w:vAlign w:val="center"/>
          </w:tcPr>
          <w:p>
            <w:pPr>
              <w:jc w:val="center"/>
              <w:rPr>
                <w:rFonts w:hint="default" w:eastAsia="仿宋_GB2312"/>
                <w:color w:val="000000"/>
                <w:kern w:val="0"/>
                <w:sz w:val="32"/>
                <w:szCs w:val="32"/>
                <w:lang w:val="en-US" w:eastAsia="zh-CN"/>
              </w:rPr>
            </w:pPr>
            <w:r>
              <w:rPr>
                <w:rFonts w:hint="eastAsia" w:ascii="宋体" w:hAnsi="宋体" w:cs="宋体"/>
                <w:sz w:val="32"/>
                <w:szCs w:val="32"/>
                <w:lang w:val="en-US" w:eastAsia="zh-CN"/>
              </w:rPr>
              <w:t>7122.80</w:t>
            </w:r>
          </w:p>
        </w:tc>
        <w:tc>
          <w:tcPr>
            <w:tcW w:w="3807" w:type="dxa"/>
            <w:gridSpan w:val="2"/>
            <w:vAlign w:val="center"/>
          </w:tcPr>
          <w:p>
            <w:pPr>
              <w:jc w:val="center"/>
              <w:rPr>
                <w:rFonts w:hint="default" w:eastAsia="仿宋_GB2312"/>
                <w:color w:val="000000"/>
                <w:kern w:val="0"/>
                <w:sz w:val="32"/>
                <w:szCs w:val="32"/>
                <w:lang w:val="en-US" w:eastAsia="zh-CN"/>
              </w:rPr>
            </w:pPr>
            <w:r>
              <w:rPr>
                <w:rFonts w:hint="eastAsia" w:ascii="宋体" w:hAnsi="宋体" w:cs="宋体"/>
                <w:sz w:val="32"/>
                <w:szCs w:val="32"/>
                <w:lang w:val="en-US" w:eastAsia="zh-CN"/>
              </w:rPr>
              <w:t>7122.80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restart"/>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绩效评价等级（个）</w:t>
            </w:r>
          </w:p>
        </w:tc>
        <w:tc>
          <w:tcPr>
            <w:tcW w:w="2161" w:type="dxa"/>
            <w:vMerge w:val="restart"/>
            <w:tcBorders>
              <w:top w:val="single" w:color="auto" w:sz="4" w:space="0"/>
            </w:tcBorders>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67</w:t>
            </w:r>
          </w:p>
        </w:tc>
        <w:tc>
          <w:tcPr>
            <w:tcW w:w="2021" w:type="dxa"/>
            <w:tcBorders>
              <w:bottom w:val="single" w:color="auto" w:sz="4" w:space="0"/>
              <w:right w:val="single" w:color="auto" w:sz="4" w:space="0"/>
            </w:tcBorders>
          </w:tcPr>
          <w:p>
            <w:pPr>
              <w:spacing w:line="584" w:lineRule="exact"/>
              <w:jc w:val="center"/>
              <w:rPr>
                <w:rFonts w:eastAsia="仿宋_GB2312"/>
                <w:color w:val="000000"/>
                <w:kern w:val="0"/>
                <w:sz w:val="32"/>
                <w:szCs w:val="32"/>
              </w:rPr>
            </w:pPr>
            <w:r>
              <w:rPr>
                <w:rFonts w:eastAsia="仿宋_GB2312"/>
                <w:color w:val="000000"/>
                <w:kern w:val="0"/>
                <w:sz w:val="32"/>
                <w:szCs w:val="32"/>
              </w:rPr>
              <w:t>其中：优</w:t>
            </w:r>
          </w:p>
        </w:tc>
        <w:tc>
          <w:tcPr>
            <w:tcW w:w="1786" w:type="dxa"/>
            <w:tcBorders>
              <w:left w:val="single" w:color="auto" w:sz="4" w:space="0"/>
              <w:bottom w:val="single" w:color="auto" w:sz="4" w:space="0"/>
            </w:tcBorders>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tcPr>
          <w:p/>
        </w:tc>
        <w:tc>
          <w:tcPr>
            <w:tcW w:w="2161" w:type="dxa"/>
            <w:vMerge w:val="continue"/>
          </w:tcPr>
          <w:p>
            <w:pPr>
              <w:jc w:val="center"/>
            </w:pPr>
          </w:p>
        </w:tc>
        <w:tc>
          <w:tcPr>
            <w:tcW w:w="2021" w:type="dxa"/>
            <w:tcBorders>
              <w:top w:val="single" w:color="auto" w:sz="4" w:space="0"/>
              <w:right w:val="single" w:color="auto" w:sz="4" w:space="0"/>
            </w:tcBorders>
          </w:tcPr>
          <w:p>
            <w:pPr>
              <w:spacing w:line="584" w:lineRule="exact"/>
              <w:ind w:firstLine="960" w:firstLineChars="300"/>
              <w:jc w:val="center"/>
              <w:rPr>
                <w:rFonts w:eastAsia="仿宋_GB2312"/>
                <w:color w:val="000000"/>
                <w:kern w:val="0"/>
                <w:sz w:val="32"/>
                <w:szCs w:val="32"/>
              </w:rPr>
            </w:pPr>
            <w:r>
              <w:rPr>
                <w:rFonts w:eastAsia="仿宋_GB2312"/>
                <w:color w:val="000000"/>
                <w:kern w:val="0"/>
                <w:sz w:val="32"/>
                <w:szCs w:val="32"/>
              </w:rPr>
              <w:t>良</w:t>
            </w:r>
          </w:p>
        </w:tc>
        <w:tc>
          <w:tcPr>
            <w:tcW w:w="1786" w:type="dxa"/>
            <w:tcBorders>
              <w:top w:val="single" w:color="auto" w:sz="4" w:space="0"/>
              <w:left w:val="single" w:color="auto" w:sz="4" w:space="0"/>
            </w:tcBorders>
          </w:tcPr>
          <w:p>
            <w:pPr>
              <w:spacing w:line="584" w:lineRule="exact"/>
              <w:jc w:val="center"/>
              <w:rPr>
                <w:rFonts w:hint="eastAsia" w:eastAsia="仿宋_GB2312"/>
                <w:color w:val="000000"/>
                <w:kern w:val="0"/>
                <w:sz w:val="32"/>
                <w:szCs w:val="32"/>
                <w:lang w:eastAsia="zh-CN"/>
              </w:rPr>
            </w:pPr>
            <w:r>
              <w:rPr>
                <w:rFonts w:hint="eastAsia" w:eastAsia="仿宋_GB2312"/>
                <w:color w:val="000000"/>
                <w:kern w:val="0"/>
                <w:sz w:val="32"/>
                <w:szCs w:val="3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tcPr>
          <w:p/>
        </w:tc>
        <w:tc>
          <w:tcPr>
            <w:tcW w:w="2161" w:type="dxa"/>
            <w:vMerge w:val="continue"/>
          </w:tcPr>
          <w:p>
            <w:pPr>
              <w:jc w:val="center"/>
            </w:pPr>
          </w:p>
        </w:tc>
        <w:tc>
          <w:tcPr>
            <w:tcW w:w="2021" w:type="dxa"/>
            <w:tcBorders>
              <w:right w:val="single" w:color="auto" w:sz="4" w:space="0"/>
            </w:tcBorders>
          </w:tcPr>
          <w:p>
            <w:pPr>
              <w:spacing w:line="584" w:lineRule="exact"/>
              <w:jc w:val="center"/>
              <w:rPr>
                <w:rFonts w:eastAsia="仿宋_GB2312"/>
                <w:color w:val="000000"/>
                <w:kern w:val="0"/>
                <w:sz w:val="32"/>
                <w:szCs w:val="32"/>
              </w:rPr>
            </w:pPr>
            <w:r>
              <w:rPr>
                <w:rFonts w:hint="eastAsia" w:eastAsia="仿宋_GB2312"/>
                <w:color w:val="000000"/>
                <w:kern w:val="0"/>
                <w:sz w:val="32"/>
                <w:szCs w:val="32"/>
              </w:rPr>
              <w:t xml:space="preserve">      </w:t>
            </w:r>
            <w:r>
              <w:rPr>
                <w:rFonts w:eastAsia="仿宋_GB2312"/>
                <w:color w:val="000000"/>
                <w:kern w:val="0"/>
                <w:sz w:val="32"/>
                <w:szCs w:val="32"/>
              </w:rPr>
              <w:t>中</w:t>
            </w:r>
          </w:p>
        </w:tc>
        <w:tc>
          <w:tcPr>
            <w:tcW w:w="1786" w:type="dxa"/>
            <w:tcBorders>
              <w:left w:val="single" w:color="auto" w:sz="4" w:space="0"/>
            </w:tcBorders>
          </w:tcPr>
          <w:p>
            <w:pPr>
              <w:spacing w:line="584" w:lineRule="exact"/>
              <w:jc w:val="center"/>
              <w:rPr>
                <w:rFonts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tcPr>
          <w:p/>
        </w:tc>
        <w:tc>
          <w:tcPr>
            <w:tcW w:w="2161" w:type="dxa"/>
            <w:vMerge w:val="continue"/>
          </w:tcPr>
          <w:p>
            <w:pPr>
              <w:jc w:val="center"/>
            </w:pPr>
          </w:p>
        </w:tc>
        <w:tc>
          <w:tcPr>
            <w:tcW w:w="2021" w:type="dxa"/>
            <w:tcBorders>
              <w:right w:val="single" w:color="auto" w:sz="4" w:space="0"/>
            </w:tcBorders>
          </w:tcPr>
          <w:p>
            <w:pPr>
              <w:spacing w:line="584" w:lineRule="exact"/>
              <w:jc w:val="center"/>
              <w:rPr>
                <w:rFonts w:eastAsia="仿宋_GB2312"/>
                <w:color w:val="000000"/>
                <w:kern w:val="0"/>
                <w:sz w:val="32"/>
                <w:szCs w:val="32"/>
              </w:rPr>
            </w:pPr>
            <w:r>
              <w:rPr>
                <w:rFonts w:hint="eastAsia" w:eastAsia="仿宋_GB2312"/>
                <w:color w:val="000000"/>
                <w:kern w:val="0"/>
                <w:sz w:val="32"/>
                <w:szCs w:val="32"/>
              </w:rPr>
              <w:t xml:space="preserve">      </w:t>
            </w:r>
            <w:r>
              <w:rPr>
                <w:rFonts w:eastAsia="仿宋_GB2312"/>
                <w:color w:val="000000"/>
                <w:kern w:val="0"/>
                <w:sz w:val="32"/>
                <w:szCs w:val="32"/>
              </w:rPr>
              <w:t>差</w:t>
            </w:r>
          </w:p>
        </w:tc>
        <w:tc>
          <w:tcPr>
            <w:tcW w:w="1786" w:type="dxa"/>
            <w:tcBorders>
              <w:left w:val="single" w:color="auto" w:sz="4" w:space="0"/>
            </w:tcBorders>
          </w:tcPr>
          <w:p>
            <w:pPr>
              <w:spacing w:line="584" w:lineRule="exact"/>
              <w:jc w:val="center"/>
              <w:rPr>
                <w:rFonts w:hint="default" w:eastAsia="仿宋_GB2312"/>
                <w:color w:val="000000"/>
                <w:kern w:val="0"/>
                <w:sz w:val="32"/>
                <w:szCs w:val="32"/>
                <w:lang w:val="en-US" w:eastAsia="zh-CN"/>
              </w:rPr>
            </w:pPr>
          </w:p>
        </w:tc>
      </w:tr>
    </w:tbl>
    <w:p>
      <w:pPr>
        <w:spacing w:line="584" w:lineRule="exact"/>
        <w:rPr>
          <w:rFonts w:eastAsia="黑体"/>
          <w:color w:val="000000"/>
          <w:kern w:val="0"/>
          <w:sz w:val="32"/>
          <w:szCs w:val="32"/>
        </w:rPr>
      </w:pPr>
    </w:p>
    <w:p>
      <w:pPr>
        <w:spacing w:line="584" w:lineRule="exact"/>
        <w:rPr>
          <w:rFonts w:ascii="仿宋_GB2312" w:eastAsia="仿宋_GB2312"/>
          <w:color w:val="000000"/>
          <w:kern w:val="0"/>
          <w:sz w:val="28"/>
          <w:szCs w:val="28"/>
        </w:rPr>
      </w:pPr>
      <w:r>
        <w:rPr>
          <w:rFonts w:hint="eastAsia" w:ascii="仿宋_GB2312" w:eastAsia="仿宋_GB2312"/>
          <w:color w:val="000000"/>
          <w:kern w:val="0"/>
          <w:sz w:val="28"/>
          <w:szCs w:val="28"/>
        </w:rPr>
        <w:t>注：1、资金总量的应评价数、已评价数都为预算金额数。</w:t>
      </w:r>
    </w:p>
    <w:p>
      <w:pPr>
        <w:ind w:firstLine="560" w:firstLineChars="200"/>
        <w:rPr>
          <w:rFonts w:ascii="仿宋_GB2312" w:eastAsia="仿宋_GB2312"/>
          <w:color w:val="000000"/>
          <w:kern w:val="0"/>
          <w:sz w:val="28"/>
          <w:szCs w:val="28"/>
        </w:rPr>
      </w:pPr>
      <w:r>
        <w:rPr>
          <w:rFonts w:hint="eastAsia" w:ascii="仿宋_GB2312" w:eastAsia="仿宋_GB2312"/>
          <w:color w:val="000000"/>
          <w:kern w:val="0"/>
          <w:sz w:val="28"/>
          <w:szCs w:val="28"/>
        </w:rPr>
        <w:t>2、严格按照实际确定项目评价分数，对于复核中分数差异过大的将酌情扣减评价项目分数或降低评价等级。</w:t>
      </w:r>
    </w:p>
    <w:p>
      <w:pPr>
        <w:pStyle w:val="6"/>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580" w:lineRule="exact"/>
        <w:jc w:val="center"/>
        <w:rPr>
          <w:rFonts w:hint="eastAsia" w:eastAsia="方正小标宋_GBK"/>
          <w:kern w:val="0"/>
          <w:sz w:val="44"/>
          <w:szCs w:val="44"/>
          <w:lang w:eastAsia="zh-CN"/>
        </w:rPr>
      </w:pPr>
      <w:r>
        <w:rPr>
          <w:rFonts w:hint="eastAsia" w:eastAsia="方正小标宋_GBK"/>
          <w:kern w:val="0"/>
          <w:sz w:val="44"/>
          <w:szCs w:val="44"/>
        </w:rPr>
        <w:t>大厂回族自治县公安</w:t>
      </w:r>
      <w:r>
        <w:rPr>
          <w:rFonts w:hint="eastAsia" w:eastAsia="方正小标宋_GBK"/>
          <w:kern w:val="0"/>
          <w:sz w:val="44"/>
          <w:szCs w:val="44"/>
          <w:lang w:eastAsia="zh-CN"/>
        </w:rPr>
        <w:t>系统</w:t>
      </w:r>
    </w:p>
    <w:p>
      <w:pPr>
        <w:spacing w:line="580" w:lineRule="exact"/>
        <w:jc w:val="center"/>
        <w:rPr>
          <w:rFonts w:eastAsia="方正小标宋_GBK"/>
          <w:sz w:val="44"/>
          <w:szCs w:val="44"/>
        </w:rPr>
      </w:pPr>
      <w:r>
        <w:rPr>
          <w:rFonts w:eastAsia="方正小标宋_GBK"/>
          <w:sz w:val="44"/>
          <w:szCs w:val="44"/>
        </w:rPr>
        <w:t>专项项目绩效自评报告</w:t>
      </w:r>
    </w:p>
    <w:p>
      <w:pPr>
        <w:spacing w:line="580" w:lineRule="exact"/>
        <w:jc w:val="center"/>
        <w:rPr>
          <w:rFonts w:eastAsia="方正小标宋_GBK"/>
          <w:sz w:val="44"/>
          <w:szCs w:val="44"/>
        </w:rPr>
      </w:pPr>
      <w:r>
        <w:rPr>
          <w:rFonts w:eastAsia="方正小标宋_GBK"/>
          <w:sz w:val="44"/>
          <w:szCs w:val="44"/>
        </w:rPr>
        <w:t>（</w:t>
      </w:r>
      <w:r>
        <w:rPr>
          <w:rFonts w:hint="eastAsia" w:eastAsia="方正小标宋_GBK"/>
          <w:sz w:val="44"/>
          <w:szCs w:val="44"/>
        </w:rPr>
        <w:t>202</w:t>
      </w:r>
      <w:r>
        <w:rPr>
          <w:rFonts w:hint="eastAsia" w:eastAsia="方正小标宋_GBK"/>
          <w:sz w:val="44"/>
          <w:szCs w:val="44"/>
          <w:lang w:val="en-US" w:eastAsia="zh-CN"/>
        </w:rPr>
        <w:t>2</w:t>
      </w:r>
      <w:r>
        <w:rPr>
          <w:rFonts w:hint="eastAsia" w:eastAsia="方正小标宋_GBK"/>
          <w:sz w:val="44"/>
          <w:szCs w:val="44"/>
        </w:rPr>
        <w:t>年</w:t>
      </w:r>
      <w:r>
        <w:rPr>
          <w:rFonts w:eastAsia="方正小标宋_GBK"/>
          <w:sz w:val="44"/>
          <w:szCs w:val="44"/>
        </w:rPr>
        <w:t>度）</w:t>
      </w:r>
    </w:p>
    <w:p>
      <w:pPr>
        <w:spacing w:line="520" w:lineRule="exact"/>
        <w:ind w:firstLine="643" w:firstLineChars="200"/>
        <w:rPr>
          <w:rFonts w:eastAsia="仿宋_GB2312"/>
          <w:b/>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黑体"/>
          <w:sz w:val="32"/>
          <w:szCs w:val="32"/>
        </w:rPr>
      </w:pPr>
      <w:r>
        <w:rPr>
          <w:rFonts w:eastAsia="黑体"/>
          <w:sz w:val="32"/>
          <w:szCs w:val="32"/>
        </w:rPr>
        <w:t>一、</w:t>
      </w:r>
      <w:r>
        <w:rPr>
          <w:rFonts w:hint="eastAsia" w:eastAsia="黑体"/>
          <w:sz w:val="32"/>
          <w:szCs w:val="32"/>
        </w:rPr>
        <w:t>绩效自评工作组织开展情况</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eastAsia="楷体_GB2312"/>
          <w:b/>
          <w:sz w:val="32"/>
          <w:szCs w:val="32"/>
        </w:rPr>
      </w:pPr>
      <w:r>
        <w:rPr>
          <w:rFonts w:eastAsia="楷体_GB2312"/>
          <w:b/>
          <w:sz w:val="32"/>
          <w:szCs w:val="32"/>
        </w:rPr>
        <w:t>（一）前期准备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在收到县财政局《关于做好2022年度县本级预算项目绩效自评工作的通知》（大财【2023】12号）后，</w:t>
      </w:r>
      <w:r>
        <w:rPr>
          <w:rFonts w:hint="eastAsia" w:ascii="仿宋" w:hAnsi="仿宋" w:eastAsia="仿宋" w:cs="宋体"/>
          <w:color w:val="333333"/>
          <w:kern w:val="0"/>
          <w:sz w:val="32"/>
          <w:szCs w:val="32"/>
          <w:lang w:eastAsia="zh-CN"/>
        </w:rPr>
        <w:t>我</w:t>
      </w:r>
      <w:r>
        <w:rPr>
          <w:rFonts w:hint="eastAsia" w:ascii="仿宋" w:hAnsi="仿宋" w:eastAsia="仿宋" w:cs="宋体"/>
          <w:color w:val="333333"/>
          <w:kern w:val="0"/>
          <w:sz w:val="32"/>
          <w:szCs w:val="32"/>
        </w:rPr>
        <w:t>局高度重视，立即召开党委会议研究此项工作。成立了由“ 一把手</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组长，主管副职为副组长，财务人员及有关业务人员为成员的绩效评价工作组。根据公安局的职责特点和项目特点，制定绩效自评工作方案。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eastAsia="楷体_GB2312"/>
          <w:b/>
          <w:sz w:val="32"/>
          <w:szCs w:val="32"/>
        </w:rPr>
      </w:pPr>
      <w:r>
        <w:rPr>
          <w:rFonts w:eastAsia="楷体_GB2312"/>
          <w:b/>
          <w:sz w:val="32"/>
          <w:szCs w:val="32"/>
        </w:rPr>
        <w:t>（二）组织实施</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1、绩效评价标准和评价方法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为做好202</w:t>
      </w:r>
      <w:r>
        <w:rPr>
          <w:rFonts w:hint="eastAsia" w:ascii="仿宋" w:hAnsi="仿宋" w:eastAsia="仿宋" w:cs="宋体"/>
          <w:color w:val="333333"/>
          <w:kern w:val="0"/>
          <w:sz w:val="32"/>
          <w:szCs w:val="32"/>
          <w:lang w:val="en-US" w:eastAsia="zh-CN"/>
        </w:rPr>
        <w:t>2</w:t>
      </w:r>
      <w:r>
        <w:rPr>
          <w:rFonts w:hint="eastAsia" w:ascii="仿宋" w:hAnsi="仿宋" w:eastAsia="仿宋" w:cs="宋体"/>
          <w:color w:val="333333"/>
          <w:kern w:val="0"/>
          <w:sz w:val="32"/>
          <w:szCs w:val="32"/>
        </w:rPr>
        <w:t>年专项资金项目绩效考评工作，以定量分析和定性分析相结合的原则，结合我县实际情况，对照项目绩效目标申报表各项绩效指标，通过开座谈会、走访群众等方法，对项目工程从立项到完成情况和工作绩效，进行客观公正、实事求是的评价。</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2、绩效自评实施过程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根据绩效评价办法，查看了有关项目立项、实施、验收等资料，了解项目立项、组织实施、竣工验收和资金到位、使用及管理等整体情况；检查项目、资金管理制度建设及执行情况等；对各绩效考核指标进行打分，汇总各项指标分数得出该项目的整体绩效水平；总结分析整个绩效评价工作，撰写项目绩效评价报告。走访村民，请他们对项目工程建设、效益发挥等方面提出意见看法。以此获得第一手真实的数据和资料，为做好绩效评价工作打下坚实基础。</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宋体"/>
          <w:color w:val="333333"/>
          <w:kern w:val="0"/>
          <w:sz w:val="32"/>
          <w:szCs w:val="32"/>
        </w:rPr>
      </w:pPr>
      <w:r>
        <w:rPr>
          <w:rFonts w:eastAsia="楷体_GB2312"/>
          <w:b/>
          <w:sz w:val="32"/>
          <w:szCs w:val="32"/>
        </w:rPr>
        <w:t>（三）分析评价</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为了全县构建与经济社会发展和社会管理需要相适应的社会治安科技防范体系，切实提高维护国家安全、打击预防震慑犯罪、加强社会管理的能力和水平，使科技防范工作在服务社会管理和经济社会发展，保障人民群众安居乐业，促进社会和谐稳定发展，努力创建环首都经济圈的</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首善之区</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，着力提高公安机关的核心战斗力，全面提升我县公安机关维护国家安全和社会稳定能力能力和水平，切实履行公安机关肩负的重大政治和社会责任，实现</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护城河</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工程的优化升级。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1、项目立项。对申请的项目建设的可行性、必要性及效益情况等进行综合性评估论证，要求项目有规划设想、有工程预算、有法可依、有据可循，所设目标客观、实际、绩效指标清晰、可衡量，符合“提高维护国家安全、打击预防震慑犯罪、加强社会管理的能力和水平，服务经济社会发展，保障人民群众安居乐业，促进社会和谐稳定”的战略目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2、资金落实。采取有效措施，确保资金早到位、项目早实施、工程早见效，促进全面、协调、可持续发展。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3、业务管理。公安局按照相关要求，保障项目工程顺利进行。在县政府网站及时公开资金政策文件、管理制度、年度项目库、资金分配结果、资金监督举报公告等信息，在项目实施村公示栏及时进行项目开工竣工公示和验收等相关信息。在项目施工过程中，严格按照相关采购要求，做好公开招标工作，及时与项目实施村委会和施工单位进行沟通，到现场监督项目建设期情况，确保项目按时按质按量完成。在完工后，由施工方按要求上报完整的项目工程资料进行归档留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4、财务管理。严格监管是确保项目资金规范运行的保障。在项目实施过程中，坚持在阳光下操作。一是健全管理制度，县公安局制定了《大厂回族自治县公安局专项资金管理制度》，同时参照上级制定了的相应制度《公安机关财务管理暂行办法》，财务管理制度健全保证项目资金规范，安全运行。二是加强审计监督，建立内部稽核制度，确保专项资金专款专用。三是实行台账制，对申报项目单位、项目名称、申请资金数、项目概算、验收报告等进行台账式管理。四是严把项目资金监督检查关。项目资金下拨到单位后，加强对资金项目的监督检查。安排专人全程参与项目的运作过程，既能对项目加强指导，又加强了资金使用和项目落实的监督检查，保证资金项目落实到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黑体"/>
          <w:sz w:val="32"/>
          <w:szCs w:val="32"/>
        </w:rPr>
      </w:pPr>
      <w:r>
        <w:rPr>
          <w:rFonts w:eastAsia="黑体"/>
          <w:sz w:val="32"/>
          <w:szCs w:val="32"/>
        </w:rPr>
        <w:t>二、绩效</w:t>
      </w:r>
      <w:r>
        <w:rPr>
          <w:rFonts w:hint="eastAsia" w:eastAsia="黑体"/>
          <w:sz w:val="32"/>
          <w:szCs w:val="32"/>
        </w:rPr>
        <w:t>目标实现</w:t>
      </w:r>
      <w:r>
        <w:rPr>
          <w:rFonts w:eastAsia="黑体"/>
          <w:sz w:val="32"/>
          <w:szCs w:val="32"/>
        </w:rPr>
        <w:t>情况</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（一）总体情况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宋体"/>
          <w:color w:val="333333"/>
          <w:kern w:val="0"/>
          <w:sz w:val="32"/>
          <w:szCs w:val="32"/>
          <w:highlight w:val="none"/>
          <w:lang w:val="en-US" w:eastAsia="zh-CN"/>
        </w:rPr>
      </w:pPr>
      <w:r>
        <w:rPr>
          <w:rFonts w:hint="eastAsia" w:ascii="仿宋" w:hAnsi="仿宋" w:eastAsia="仿宋" w:cs="宋体"/>
          <w:color w:val="333333"/>
          <w:kern w:val="0"/>
          <w:sz w:val="32"/>
          <w:szCs w:val="32"/>
        </w:rPr>
        <w:t>县公安局202</w:t>
      </w:r>
      <w:r>
        <w:rPr>
          <w:rFonts w:hint="eastAsia" w:ascii="仿宋" w:hAnsi="仿宋" w:eastAsia="仿宋" w:cs="宋体"/>
          <w:color w:val="333333"/>
          <w:kern w:val="0"/>
          <w:sz w:val="32"/>
          <w:szCs w:val="32"/>
          <w:lang w:val="en-US" w:eastAsia="zh-CN"/>
        </w:rPr>
        <w:t>2</w:t>
      </w:r>
      <w:r>
        <w:rPr>
          <w:rFonts w:hint="eastAsia" w:ascii="仿宋" w:hAnsi="仿宋" w:eastAsia="仿宋" w:cs="宋体"/>
          <w:color w:val="333333"/>
          <w:kern w:val="0"/>
          <w:sz w:val="32"/>
          <w:szCs w:val="32"/>
        </w:rPr>
        <w:t>年预算安排专项项目</w:t>
      </w:r>
      <w:r>
        <w:rPr>
          <w:rFonts w:hint="eastAsia" w:ascii="仿宋" w:hAnsi="仿宋" w:eastAsia="仿宋" w:cs="宋体"/>
          <w:color w:val="333333"/>
          <w:kern w:val="0"/>
          <w:sz w:val="32"/>
          <w:szCs w:val="32"/>
          <w:lang w:val="en-US" w:eastAsia="zh-CN"/>
        </w:rPr>
        <w:t>31</w:t>
      </w:r>
      <w:r>
        <w:rPr>
          <w:rFonts w:hint="eastAsia" w:ascii="仿宋" w:hAnsi="仿宋" w:eastAsia="仿宋" w:cs="宋体"/>
          <w:color w:val="333333"/>
          <w:kern w:val="0"/>
          <w:sz w:val="32"/>
          <w:szCs w:val="32"/>
        </w:rPr>
        <w:t>个，资金总量</w:t>
      </w:r>
      <w:r>
        <w:rPr>
          <w:rFonts w:hint="eastAsia" w:ascii="仿宋" w:hAnsi="仿宋" w:eastAsia="仿宋" w:cs="宋体"/>
          <w:color w:val="333333"/>
          <w:kern w:val="0"/>
          <w:sz w:val="32"/>
          <w:szCs w:val="32"/>
          <w:lang w:val="en-US" w:eastAsia="zh-CN"/>
        </w:rPr>
        <w:t>4436.85</w:t>
      </w:r>
      <w:r>
        <w:rPr>
          <w:rFonts w:hint="eastAsia" w:ascii="仿宋" w:hAnsi="仿宋" w:eastAsia="仿宋" w:cs="宋体"/>
          <w:color w:val="333333"/>
          <w:kern w:val="0"/>
          <w:sz w:val="32"/>
          <w:szCs w:val="32"/>
        </w:rPr>
        <w:t>万元。其中安全保卫业务费</w:t>
      </w:r>
      <w:r>
        <w:rPr>
          <w:rFonts w:hint="eastAsia" w:ascii="仿宋" w:hAnsi="仿宋" w:eastAsia="仿宋" w:cs="宋体"/>
          <w:color w:val="333333"/>
          <w:kern w:val="0"/>
          <w:sz w:val="32"/>
          <w:szCs w:val="32"/>
          <w:lang w:val="en-US" w:eastAsia="zh-CN"/>
        </w:rPr>
        <w:t>15</w:t>
      </w:r>
      <w:r>
        <w:rPr>
          <w:rFonts w:hint="eastAsia" w:ascii="仿宋" w:hAnsi="仿宋" w:eastAsia="仿宋" w:cs="宋体"/>
          <w:color w:val="333333"/>
          <w:kern w:val="0"/>
          <w:sz w:val="32"/>
          <w:szCs w:val="32"/>
        </w:rPr>
        <w:t>万元；巡防业务费</w:t>
      </w:r>
      <w:r>
        <w:rPr>
          <w:rFonts w:hint="eastAsia" w:ascii="仿宋" w:hAnsi="仿宋" w:eastAsia="仿宋" w:cs="宋体"/>
          <w:color w:val="333333"/>
          <w:kern w:val="0"/>
          <w:sz w:val="32"/>
          <w:szCs w:val="32"/>
          <w:lang w:val="en-US" w:eastAsia="zh-CN"/>
        </w:rPr>
        <w:t>257.95</w:t>
      </w:r>
      <w:r>
        <w:rPr>
          <w:rFonts w:hint="eastAsia" w:ascii="仿宋" w:hAnsi="仿宋" w:eastAsia="仿宋" w:cs="宋体"/>
          <w:color w:val="333333"/>
          <w:kern w:val="0"/>
          <w:sz w:val="32"/>
          <w:szCs w:val="32"/>
        </w:rPr>
        <w:t>万元；严打办案业务费46万元；扫黑除恶专项经费</w:t>
      </w:r>
      <w:r>
        <w:rPr>
          <w:rFonts w:hint="eastAsia" w:ascii="仿宋" w:hAnsi="仿宋" w:eastAsia="仿宋" w:cs="宋体"/>
          <w:color w:val="333333"/>
          <w:kern w:val="0"/>
          <w:sz w:val="32"/>
          <w:szCs w:val="32"/>
          <w:lang w:val="en-US" w:eastAsia="zh-CN"/>
        </w:rPr>
        <w:t>30</w:t>
      </w:r>
      <w:r>
        <w:rPr>
          <w:rFonts w:hint="eastAsia" w:ascii="仿宋" w:hAnsi="仿宋" w:eastAsia="仿宋" w:cs="宋体"/>
          <w:color w:val="333333"/>
          <w:kern w:val="0"/>
          <w:sz w:val="32"/>
          <w:szCs w:val="32"/>
        </w:rPr>
        <w:t>万元；从优待警经费6</w:t>
      </w:r>
      <w:r>
        <w:rPr>
          <w:rFonts w:hint="eastAsia" w:ascii="仿宋" w:hAnsi="仿宋" w:eastAsia="仿宋" w:cs="宋体"/>
          <w:color w:val="333333"/>
          <w:kern w:val="0"/>
          <w:sz w:val="32"/>
          <w:szCs w:val="32"/>
          <w:lang w:val="en-US" w:eastAsia="zh-CN"/>
        </w:rPr>
        <w:t>.4</w:t>
      </w:r>
      <w:r>
        <w:rPr>
          <w:rFonts w:hint="eastAsia" w:ascii="仿宋" w:hAnsi="仿宋" w:eastAsia="仿宋" w:cs="宋体"/>
          <w:color w:val="333333"/>
          <w:kern w:val="0"/>
          <w:sz w:val="32"/>
          <w:szCs w:val="32"/>
        </w:rPr>
        <w:t>万元；</w:t>
      </w:r>
      <w:r>
        <w:rPr>
          <w:rFonts w:hint="eastAsia" w:ascii="仿宋" w:hAnsi="仿宋" w:eastAsia="仿宋" w:cs="宋体"/>
          <w:color w:val="333333"/>
          <w:kern w:val="0"/>
          <w:sz w:val="32"/>
          <w:szCs w:val="32"/>
          <w:lang w:eastAsia="zh-CN"/>
        </w:rPr>
        <w:t>地方性</w:t>
      </w:r>
      <w:r>
        <w:rPr>
          <w:rFonts w:hint="eastAsia" w:ascii="仿宋" w:hAnsi="仿宋" w:eastAsia="仿宋" w:cs="宋体"/>
          <w:color w:val="333333"/>
          <w:kern w:val="0"/>
          <w:sz w:val="32"/>
          <w:szCs w:val="32"/>
        </w:rPr>
        <w:t>保障性经费</w:t>
      </w:r>
      <w:r>
        <w:rPr>
          <w:rFonts w:hint="eastAsia" w:ascii="仿宋" w:hAnsi="仿宋" w:eastAsia="仿宋" w:cs="宋体"/>
          <w:color w:val="333333"/>
          <w:kern w:val="0"/>
          <w:sz w:val="32"/>
          <w:szCs w:val="32"/>
          <w:lang w:val="en-US" w:eastAsia="zh-CN"/>
        </w:rPr>
        <w:t>30</w:t>
      </w:r>
      <w:r>
        <w:rPr>
          <w:rFonts w:hint="eastAsia" w:ascii="仿宋" w:hAnsi="仿宋" w:eastAsia="仿宋" w:cs="宋体"/>
          <w:color w:val="333333"/>
          <w:kern w:val="0"/>
          <w:sz w:val="32"/>
          <w:szCs w:val="32"/>
        </w:rPr>
        <w:t>万元</w:t>
      </w:r>
      <w:r>
        <w:rPr>
          <w:rFonts w:hint="eastAsia" w:ascii="仿宋" w:hAnsi="仿宋" w:eastAsia="仿宋" w:cs="宋体"/>
          <w:color w:val="333333"/>
          <w:kern w:val="0"/>
          <w:sz w:val="32"/>
          <w:szCs w:val="32"/>
          <w:lang w:eastAsia="zh-CN"/>
        </w:rPr>
        <w:t>；</w:t>
      </w:r>
      <w:r>
        <w:rPr>
          <w:rFonts w:hint="eastAsia" w:ascii="仿宋" w:hAnsi="仿宋" w:eastAsia="仿宋" w:cs="宋体"/>
          <w:color w:val="333333"/>
          <w:kern w:val="0"/>
          <w:sz w:val="32"/>
          <w:szCs w:val="32"/>
        </w:rPr>
        <w:t>政法大数据重点人员管控系统9.8万元；</w:t>
      </w:r>
      <w:r>
        <w:rPr>
          <w:rFonts w:hint="eastAsia" w:ascii="仿宋" w:hAnsi="仿宋" w:eastAsia="仿宋" w:cs="宋体"/>
          <w:color w:val="333333"/>
          <w:kern w:val="0"/>
          <w:sz w:val="32"/>
          <w:szCs w:val="32"/>
          <w:lang w:eastAsia="zh-CN"/>
        </w:rPr>
        <w:t>司法鉴定经费</w:t>
      </w:r>
      <w:r>
        <w:rPr>
          <w:rFonts w:hint="eastAsia" w:ascii="仿宋" w:hAnsi="仿宋" w:eastAsia="仿宋" w:cs="宋体"/>
          <w:color w:val="333333"/>
          <w:kern w:val="0"/>
          <w:sz w:val="32"/>
          <w:szCs w:val="32"/>
          <w:lang w:val="en-US" w:eastAsia="zh-CN"/>
        </w:rPr>
        <w:t>45.28万元；疫情隔离点灯项目光纤通信费25.08万元；娱乐场所和特种行业管控系统运维保障经费9.12万元；</w:t>
      </w:r>
      <w:r>
        <w:rPr>
          <w:rFonts w:hint="eastAsia" w:ascii="仿宋" w:hAnsi="仿宋" w:eastAsia="仿宋" w:cs="宋体"/>
          <w:color w:val="333333"/>
          <w:kern w:val="0"/>
          <w:sz w:val="32"/>
          <w:szCs w:val="32"/>
        </w:rPr>
        <w:t>警务辅助人员薪资、保险及劳务派遣费</w:t>
      </w:r>
      <w:r>
        <w:rPr>
          <w:rFonts w:hint="eastAsia" w:ascii="仿宋" w:hAnsi="仿宋" w:eastAsia="仿宋" w:cs="宋体"/>
          <w:color w:val="333333"/>
          <w:kern w:val="0"/>
          <w:sz w:val="32"/>
          <w:szCs w:val="32"/>
          <w:lang w:val="en-US" w:eastAsia="zh-CN"/>
        </w:rPr>
        <w:t>2222.62</w:t>
      </w:r>
      <w:r>
        <w:rPr>
          <w:rFonts w:hint="eastAsia" w:ascii="仿宋" w:hAnsi="仿宋" w:eastAsia="仿宋" w:cs="宋体"/>
          <w:color w:val="333333"/>
          <w:kern w:val="0"/>
          <w:sz w:val="32"/>
          <w:szCs w:val="32"/>
        </w:rPr>
        <w:t>万元；</w:t>
      </w:r>
      <w:r>
        <w:rPr>
          <w:rFonts w:hint="eastAsia" w:ascii="仿宋" w:hAnsi="仿宋" w:eastAsia="仿宋" w:cs="宋体"/>
          <w:color w:val="333333"/>
          <w:kern w:val="0"/>
          <w:sz w:val="32"/>
          <w:szCs w:val="32"/>
          <w:lang w:val="en-US" w:eastAsia="zh-CN"/>
        </w:rPr>
        <w:t>枪弹库改造及检测费14.20万元；关于提前下达2022年中央政法纪检监察转移支付资金的通知（装备费） 冀财政法[2021]62号57.51万元；关于提前下达2022年省级基层公检法司转移支付资金的通知（业务费） 冀财政法[2021]63号104.86万元；关于提前下达2022年省级基层公检法司转移支付资金的通知（装备费） 冀财政法[2021]63号59万元；关于提前下达2022年中央政法纪检监察转移支付资金的通知（业务费） 冀财政法[2021]62号111.41万元；关于提前下达2022年中央政法纪检监察转移支付资金的通知（环京检查站） 冀财政法[2021]62号86.68万元；</w:t>
      </w:r>
      <w:r>
        <w:rPr>
          <w:rFonts w:hint="eastAsia" w:ascii="仿宋" w:hAnsi="仿宋" w:eastAsia="仿宋" w:cs="宋体"/>
          <w:color w:val="333333"/>
          <w:kern w:val="0"/>
          <w:sz w:val="32"/>
          <w:szCs w:val="32"/>
        </w:rPr>
        <w:t>禁毒专项业务费</w:t>
      </w:r>
      <w:r>
        <w:rPr>
          <w:rFonts w:hint="eastAsia" w:ascii="仿宋" w:hAnsi="仿宋" w:eastAsia="仿宋" w:cs="宋体"/>
          <w:color w:val="333333"/>
          <w:kern w:val="0"/>
          <w:sz w:val="32"/>
          <w:szCs w:val="32"/>
          <w:lang w:val="en-US" w:eastAsia="zh-CN"/>
        </w:rPr>
        <w:t>20</w:t>
      </w:r>
      <w:r>
        <w:rPr>
          <w:rFonts w:hint="eastAsia" w:ascii="仿宋" w:hAnsi="仿宋" w:eastAsia="仿宋" w:cs="宋体"/>
          <w:color w:val="333333"/>
          <w:kern w:val="0"/>
          <w:sz w:val="32"/>
          <w:szCs w:val="32"/>
        </w:rPr>
        <w:t>万元；科技信息化及视频监控系统运行维护费</w:t>
      </w:r>
      <w:r>
        <w:rPr>
          <w:rFonts w:hint="eastAsia" w:ascii="仿宋" w:hAnsi="仿宋" w:eastAsia="仿宋" w:cs="宋体"/>
          <w:color w:val="333333"/>
          <w:kern w:val="0"/>
          <w:sz w:val="32"/>
          <w:szCs w:val="32"/>
          <w:lang w:val="en-US" w:eastAsia="zh-CN"/>
        </w:rPr>
        <w:t>575.28</w:t>
      </w:r>
      <w:r>
        <w:rPr>
          <w:rFonts w:hint="eastAsia" w:ascii="仿宋" w:hAnsi="仿宋" w:eastAsia="仿宋" w:cs="宋体"/>
          <w:color w:val="333333"/>
          <w:kern w:val="0"/>
          <w:sz w:val="32"/>
          <w:szCs w:val="32"/>
        </w:rPr>
        <w:t>万元；</w:t>
      </w:r>
      <w:r>
        <w:rPr>
          <w:rFonts w:hint="eastAsia" w:ascii="仿宋" w:hAnsi="仿宋" w:eastAsia="仿宋" w:cs="宋体"/>
          <w:color w:val="333333"/>
          <w:kern w:val="0"/>
          <w:sz w:val="32"/>
          <w:szCs w:val="32"/>
          <w:lang w:val="en-US" w:eastAsia="zh-CN"/>
        </w:rPr>
        <w:t>关于下达2022年第二批中央政法转移支付资金的通知（装备费）冀财政法[2022]29号181.14万元；关于下达2022年第二批中央政法转移支付资金的通知（装备费）冀财政法[2022]29号25万元；关于下达2022年第二批中央政法转移支付资金的通知（业务费）冀财政法[2022]29号27.89万元；关于下达2022年第二批中央政法转移支付资金的通知（司法救助）冀财政法[2022]29号2万元；通勤人员和保供（货运）车辆电子通行证程序项目150.20万元；观潮路警务站进县方向安检大棚建设项目93.17万元；警务辅助人员薪酬及办公费133.96万元；特巡警大队建设充电桩项目16.15万元；警务辅助人员缴纳住房公积金专项资金53.96万元；流调排查指挥中心租用蔚徕酒店专项资金4.2万元；流调排查指挥中心购置办公设备专项资金14.99万元；学习党的二十大精神宣传经费8万元；</w:t>
      </w:r>
      <w:r>
        <w:rPr>
          <w:rFonts w:hint="eastAsia" w:ascii="仿宋" w:hAnsi="仿宋" w:eastAsia="仿宋" w:cs="宋体"/>
          <w:color w:val="333333"/>
          <w:kern w:val="0"/>
          <w:sz w:val="32"/>
          <w:szCs w:val="32"/>
          <w:highlight w:val="none"/>
          <w:lang w:val="en-US" w:eastAsia="zh-CN"/>
        </w:rPr>
        <w:t>国家级文明县城创建资金68.35万元；县域内信号灯、电子监控运行维护资金120万元；国道路口改造项目资金60.57万元；2022年学校门前交通秩序专项整顿资金20万元；2022年县域路口标示标线施划资金50万元；警务辅助人员薪酬及经费1328.20万元；关于提前下达2022年中央政法纪检监察转移支付资金的通知（装备费）冀财政法【2021】62号21万元；关于提前下达2022年省级基层公检法司转移支付资金的通知（业务费）冀财政法【2021】63号38万元；农村道路隐患排查整改资金10万元；华联香百智慧警务站改造资金22.73万元；交通违法通知快递件、交通文明建设宣传资金13万元；“护城河”安保维稳保障资金50万元；办公场所修缮、维护、改造资金9.69万元；关于提前下达2022年中央政法纪检监察转移支付资金的通知（业务费）冀财政法【2021】62号21万元；购置更新执法执勤车辆资金23.85万元；2021年全国文明城市复检施划停车位资金29.70万元；专用设备用电资金55万元；交通事故鉴定、处置等资金50万元；关于提前下达2022年省级基层公检法司转移支付资金的通知（装备费）冀财政法【2021】63号17万元；缉毒业务资金5万元；辅警住房公积金27.71万元；事故科供暖设施安装改造资金58.50万元；购置警用服装资金60.1万元；违法、事故等车辆，托运、停放管理经费120万元；厂通路田各庄中小学南侧十字路安装信号灯、电子监控所需资金50万元；安全护栏维修（护）资金160万元；电动自行车登记上牌资金80万元；城关中队新址业务技术用房项目34万元；各类停车线标识补划、增划工程资金20万元；高新区交警中队新招录警务辅助人员薪酬及经费77.83万元；2021年省级公检法司转移支付资金（业务费）冀财政法【2020】71号14.75万元；拘留所业务费5万元；拘留所安全设施改造费4万元；**人员伙食费26.04万元；**人员给养费6.72万元；看守所业务费10万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 w:cs="仿宋_GB2312"/>
          <w:bCs/>
          <w:sz w:val="32"/>
          <w:szCs w:val="32"/>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600" w:lineRule="exact"/>
        <w:ind w:firstLine="643" w:firstLineChars="200"/>
        <w:textAlignment w:val="auto"/>
        <w:rPr>
          <w:rFonts w:eastAsia="楷体_GB2312"/>
          <w:b/>
          <w:sz w:val="32"/>
          <w:szCs w:val="32"/>
        </w:rPr>
      </w:pPr>
      <w:r>
        <w:rPr>
          <w:rFonts w:hint="eastAsia" w:eastAsia="楷体_GB2312"/>
          <w:b/>
          <w:sz w:val="32"/>
          <w:szCs w:val="32"/>
        </w:rPr>
        <w:t>重点</w:t>
      </w:r>
      <w:r>
        <w:rPr>
          <w:rFonts w:eastAsia="楷体_GB2312"/>
          <w:b/>
          <w:sz w:val="32"/>
          <w:szCs w:val="32"/>
        </w:rPr>
        <w:t>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科技信息化及视频监控系统运行维护费项目用</w:t>
      </w:r>
      <w:r>
        <w:rPr>
          <w:rFonts w:ascii="仿宋" w:hAnsi="仿宋" w:eastAsia="仿宋" w:cs="宋体"/>
          <w:color w:val="333333"/>
          <w:kern w:val="0"/>
          <w:sz w:val="32"/>
          <w:szCs w:val="32"/>
        </w:rPr>
        <w:t>通过视频监控平台的建设，加大社会资源与机关内部资料的建设整合力度，强化全警信息共享和业务信息融合，强化本项目和公安机关执法过程的结合，推进执法工作规范化，服务经济社会发展，促进社会和谐稳定。有助于对重点单位、治安卡口、住宅小区、学校等重点区域预防各类突发事件，有效降低发案率，提高案件侦破率。</w:t>
      </w:r>
      <w:r>
        <w:rPr>
          <w:rFonts w:hint="eastAsia" w:ascii="仿宋" w:hAnsi="仿宋" w:eastAsia="仿宋" w:cs="宋体"/>
          <w:color w:val="333333"/>
          <w:kern w:val="0"/>
          <w:sz w:val="32"/>
          <w:szCs w:val="32"/>
        </w:rPr>
        <w:t>项目总金额为</w:t>
      </w:r>
      <w:r>
        <w:rPr>
          <w:rFonts w:hint="eastAsia" w:ascii="仿宋" w:hAnsi="仿宋" w:eastAsia="仿宋" w:cs="宋体"/>
          <w:color w:val="333333"/>
          <w:kern w:val="0"/>
          <w:sz w:val="32"/>
          <w:szCs w:val="32"/>
          <w:lang w:val="en-US" w:eastAsia="zh-CN"/>
        </w:rPr>
        <w:t>575.28</w:t>
      </w:r>
      <w:r>
        <w:rPr>
          <w:rFonts w:hint="eastAsia" w:ascii="仿宋" w:hAnsi="仿宋" w:eastAsia="仿宋" w:cs="宋体"/>
          <w:color w:val="333333"/>
          <w:kern w:val="0"/>
          <w:sz w:val="32"/>
          <w:szCs w:val="32"/>
        </w:rPr>
        <w:t>万元，通过科技信息化及视频监控系统运行维护费，解决因欠费不能正常使用监控设备取电的问题，确保视频监控在线率，大大提升破案率，增强打击犯罪和治安防控的能力，营造安全稳定的发展环境，进一步提升群众安全感、满意度，群众安全感保持全市领先水平。</w:t>
      </w:r>
      <w:r>
        <w:rPr>
          <w:rFonts w:hint="eastAsia" w:ascii="仿宋" w:hAnsi="仿宋" w:eastAsia="仿宋" w:cs="宋体"/>
          <w:color w:val="333333"/>
          <w:kern w:val="0"/>
          <w:sz w:val="32"/>
          <w:szCs w:val="32"/>
        </w:rPr>
        <w:br w:type="textWrapping"/>
      </w:r>
      <w:r>
        <w:rPr>
          <w:rFonts w:hint="eastAsia" w:ascii="仿宋" w:hAnsi="仿宋" w:eastAsia="仿宋" w:cs="宋体"/>
          <w:color w:val="333333"/>
          <w:kern w:val="0"/>
          <w:sz w:val="32"/>
          <w:szCs w:val="32"/>
          <w:lang w:val="en-US" w:eastAsia="zh-CN"/>
        </w:rPr>
        <w:t xml:space="preserve">   </w:t>
      </w:r>
      <w:r>
        <w:rPr>
          <w:rFonts w:hint="eastAsia" w:ascii="仿宋" w:hAnsi="仿宋" w:eastAsia="仿宋" w:cs="宋体"/>
          <w:color w:val="333333"/>
          <w:kern w:val="0"/>
          <w:sz w:val="32"/>
          <w:szCs w:val="32"/>
        </w:rPr>
        <w:t>智慧</w:t>
      </w:r>
      <w:r>
        <w:rPr>
          <w:rFonts w:hint="eastAsia" w:ascii="仿宋" w:hAnsi="仿宋" w:eastAsia="仿宋" w:cs="宋体"/>
          <w:color w:val="333333"/>
          <w:kern w:val="0"/>
          <w:sz w:val="32"/>
          <w:szCs w:val="32"/>
          <w:lang w:eastAsia="zh-CN"/>
        </w:rPr>
        <w:t>安防</w:t>
      </w:r>
      <w:r>
        <w:rPr>
          <w:rFonts w:hint="eastAsia" w:ascii="仿宋" w:hAnsi="仿宋" w:eastAsia="仿宋" w:cs="宋体"/>
          <w:color w:val="333333"/>
          <w:kern w:val="0"/>
          <w:sz w:val="32"/>
          <w:szCs w:val="32"/>
        </w:rPr>
        <w:t>社区项目是大厂回族自治县县委、县政府的统一部署与要求，是大厂回族自治县“五大智慧工程”之一。通过开展智慧平安社区工程，增强了打击犯罪和治安防控的能力，不断增强应急保障和处置能力，各类刑事、治安发案率得到有效控制和降低，破案数持续增加，减轻了在治安方面的人力、物力、财力的投入，增加了公安人员的办案效率。项目202</w:t>
      </w:r>
      <w:r>
        <w:rPr>
          <w:rFonts w:hint="eastAsia" w:ascii="仿宋" w:hAnsi="仿宋" w:eastAsia="仿宋" w:cs="宋体"/>
          <w:color w:val="333333"/>
          <w:kern w:val="0"/>
          <w:sz w:val="32"/>
          <w:szCs w:val="32"/>
          <w:lang w:val="en-US" w:eastAsia="zh-CN"/>
        </w:rPr>
        <w:t>2</w:t>
      </w:r>
      <w:r>
        <w:rPr>
          <w:rFonts w:hint="eastAsia" w:ascii="仿宋" w:hAnsi="仿宋" w:eastAsia="仿宋" w:cs="宋体"/>
          <w:color w:val="333333"/>
          <w:kern w:val="0"/>
          <w:sz w:val="32"/>
          <w:szCs w:val="32"/>
        </w:rPr>
        <w:t>年投入资金</w:t>
      </w:r>
      <w:r>
        <w:rPr>
          <w:rFonts w:hint="eastAsia" w:ascii="仿宋" w:hAnsi="仿宋" w:eastAsia="仿宋" w:cs="宋体"/>
          <w:color w:val="333333"/>
          <w:kern w:val="0"/>
          <w:sz w:val="32"/>
          <w:szCs w:val="32"/>
          <w:lang w:val="en-US" w:eastAsia="zh-CN"/>
        </w:rPr>
        <w:t>880</w:t>
      </w:r>
      <w:r>
        <w:rPr>
          <w:rFonts w:hint="eastAsia" w:ascii="仿宋" w:hAnsi="仿宋" w:eastAsia="仿宋" w:cs="宋体"/>
          <w:color w:val="333333"/>
          <w:kern w:val="0"/>
          <w:sz w:val="32"/>
          <w:szCs w:val="32"/>
        </w:rPr>
        <w:t>万元。根据项目自身的特点，从投入、过程、产出、效果四方面设置了各具侧重点的指标用于评价项目实施效果。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lang w:val="en-US" w:eastAsia="zh-CN"/>
        </w:rPr>
        <w:t>关于下达2022年第二批中央政法转移支付资金的通知（装备费）冀财政法[2022]29号</w:t>
      </w:r>
      <w:r>
        <w:rPr>
          <w:rFonts w:hint="eastAsia" w:ascii="仿宋" w:hAnsi="仿宋" w:eastAsia="仿宋" w:cs="宋体"/>
          <w:color w:val="333333"/>
          <w:kern w:val="0"/>
          <w:sz w:val="32"/>
          <w:szCs w:val="32"/>
        </w:rPr>
        <w:t>用于加强技术力量，增加业务办案经费，开展严打整治专项行动，可有效提高破案率，及时为人民群众挽回经济损失，惩治犯罪，维护法律尊严，实现社会公平正义，促进社会和谐稳定。项目总金额</w:t>
      </w:r>
      <w:r>
        <w:rPr>
          <w:rFonts w:hint="eastAsia" w:ascii="仿宋" w:hAnsi="仿宋" w:eastAsia="仿宋" w:cs="宋体"/>
          <w:color w:val="333333"/>
          <w:kern w:val="0"/>
          <w:sz w:val="32"/>
          <w:szCs w:val="32"/>
          <w:lang w:val="en-US" w:eastAsia="zh-CN"/>
        </w:rPr>
        <w:t>181.14</w:t>
      </w:r>
      <w:r>
        <w:rPr>
          <w:rFonts w:hint="eastAsia" w:ascii="仿宋" w:hAnsi="仿宋" w:eastAsia="仿宋" w:cs="宋体"/>
          <w:color w:val="333333"/>
          <w:kern w:val="0"/>
          <w:sz w:val="32"/>
          <w:szCs w:val="32"/>
        </w:rPr>
        <w:t>万元。通过开展该项目，增强打击犯罪和治安防控的能力，营造安全稳定的发展环境，进一步提升群众安全感、满意度，群众安全感保持全县领先水平。</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333333"/>
          <w:kern w:val="0"/>
          <w:sz w:val="32"/>
          <w:szCs w:val="32"/>
          <w:highlight w:val="none"/>
        </w:rPr>
      </w:pPr>
      <w:r>
        <w:rPr>
          <w:rFonts w:hint="eastAsia" w:ascii="仿宋" w:hAnsi="仿宋" w:eastAsia="仿宋" w:cs="宋体"/>
          <w:color w:val="333333"/>
          <w:kern w:val="0"/>
          <w:sz w:val="32"/>
          <w:szCs w:val="32"/>
          <w:highlight w:val="none"/>
        </w:rPr>
        <w:t>护城河”安保维稳保障资金项目</w:t>
      </w:r>
      <w:r>
        <w:rPr>
          <w:rFonts w:hint="eastAsia" w:ascii="仿宋" w:hAnsi="仿宋" w:eastAsia="仿宋" w:cs="宋体"/>
          <w:color w:val="333333"/>
          <w:kern w:val="0"/>
          <w:sz w:val="32"/>
          <w:szCs w:val="32"/>
          <w:highlight w:val="none"/>
          <w:lang w:eastAsia="zh-CN"/>
        </w:rPr>
        <w:t>，</w:t>
      </w:r>
      <w:r>
        <w:rPr>
          <w:rFonts w:hint="eastAsia" w:ascii="仿宋" w:hAnsi="仿宋" w:eastAsia="仿宋" w:cs="宋体"/>
          <w:color w:val="333333"/>
          <w:kern w:val="0"/>
          <w:sz w:val="32"/>
          <w:szCs w:val="32"/>
          <w:highlight w:val="none"/>
        </w:rPr>
        <w:t>通过项目的开展实现重大节日“护城河”工作中246名警务人员参加道路安全管理工作，预防和减少交通事故，确保道路安全畅通，保障人民群众的生命财产安全，提高通行效率</w:t>
      </w:r>
      <w:r>
        <w:rPr>
          <w:rFonts w:hint="eastAsia" w:ascii="仿宋" w:hAnsi="仿宋" w:eastAsia="仿宋" w:cs="宋体"/>
          <w:color w:val="333333"/>
          <w:kern w:val="0"/>
          <w:sz w:val="32"/>
          <w:szCs w:val="32"/>
          <w:highlight w:val="none"/>
          <w:lang w:eastAsia="zh-CN"/>
        </w:rPr>
        <w:t>，</w:t>
      </w:r>
      <w:r>
        <w:rPr>
          <w:rFonts w:hint="eastAsia" w:ascii="仿宋" w:hAnsi="仿宋" w:eastAsia="仿宋" w:cs="宋体"/>
          <w:color w:val="333333"/>
          <w:kern w:val="0"/>
          <w:sz w:val="32"/>
          <w:szCs w:val="32"/>
          <w:highlight w:val="none"/>
        </w:rPr>
        <w:t>提升突发事件处置效率。项目总金额</w:t>
      </w:r>
      <w:r>
        <w:rPr>
          <w:rFonts w:hint="eastAsia" w:ascii="仿宋" w:hAnsi="仿宋" w:eastAsia="仿宋" w:cs="宋体"/>
          <w:color w:val="333333"/>
          <w:kern w:val="0"/>
          <w:sz w:val="32"/>
          <w:szCs w:val="32"/>
          <w:highlight w:val="none"/>
          <w:lang w:val="en-US" w:eastAsia="zh-CN"/>
        </w:rPr>
        <w:t>50</w:t>
      </w:r>
      <w:r>
        <w:rPr>
          <w:rFonts w:hint="eastAsia" w:ascii="仿宋" w:hAnsi="仿宋" w:eastAsia="仿宋" w:cs="宋体"/>
          <w:color w:val="333333"/>
          <w:kern w:val="0"/>
          <w:sz w:val="32"/>
          <w:szCs w:val="32"/>
          <w:highlight w:val="none"/>
        </w:rPr>
        <w:t>万元。严格按照年初所设立绩效目标计划的数量、及时率、质量合格率、成本指标均达到了100%，并取得了较好的社会效益和经济效益，保障创建全国文明县城工作顺利开展。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pPr>
      <w:r>
        <w:rPr>
          <w:rFonts w:hint="eastAsia" w:ascii="仿宋" w:hAnsi="仿宋" w:eastAsia="仿宋" w:cs="宋体"/>
          <w:color w:val="333333"/>
          <w:kern w:val="0"/>
          <w:sz w:val="32"/>
          <w:szCs w:val="32"/>
          <w:highlight w:val="none"/>
        </w:rPr>
        <w:t>国家级文明县城创建资金项目。通过项目的设施，实现加强道路安全管理工作，提高通行效率。项目总金额</w:t>
      </w:r>
      <w:r>
        <w:rPr>
          <w:rFonts w:hint="eastAsia" w:ascii="仿宋" w:hAnsi="仿宋" w:eastAsia="仿宋" w:cs="宋体"/>
          <w:color w:val="333333"/>
          <w:kern w:val="0"/>
          <w:sz w:val="32"/>
          <w:szCs w:val="32"/>
          <w:highlight w:val="none"/>
          <w:lang w:val="en-US" w:eastAsia="zh-CN"/>
        </w:rPr>
        <w:t>68.35</w:t>
      </w:r>
      <w:r>
        <w:rPr>
          <w:rFonts w:hint="eastAsia" w:ascii="仿宋" w:hAnsi="仿宋" w:eastAsia="仿宋" w:cs="宋体"/>
          <w:color w:val="333333"/>
          <w:kern w:val="0"/>
          <w:sz w:val="32"/>
          <w:szCs w:val="32"/>
          <w:highlight w:val="none"/>
        </w:rPr>
        <w:t>万元。该项目的安全隔离栏，防撞柱；标识牌；停车位验收合格率为100%，反应施工完成情况率为100%，提升通行率效果显著。并取得了较好的社会效益和经济效益，保障创建全国文明县城工作顺利开展。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黑体"/>
          <w:sz w:val="32"/>
          <w:szCs w:val="32"/>
        </w:rPr>
      </w:pPr>
      <w:r>
        <w:rPr>
          <w:rFonts w:hint="eastAsia" w:eastAsia="黑体"/>
          <w:sz w:val="32"/>
          <w:szCs w:val="32"/>
        </w:rPr>
        <w:t>三、目标设定质量情况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通过绩效自评结果对比倒查年初绩效目标，就设定质量情况总体情况来说，绩效目标的设定比较清晰准确，绩效指标比较完整，绩效标准相对科学合理、恰当事宜。202</w:t>
      </w:r>
      <w:r>
        <w:rPr>
          <w:rFonts w:hint="eastAsia" w:ascii="仿宋" w:hAnsi="仿宋" w:eastAsia="仿宋" w:cs="宋体"/>
          <w:color w:val="333333"/>
          <w:kern w:val="0"/>
          <w:sz w:val="32"/>
          <w:szCs w:val="32"/>
          <w:lang w:val="en-US" w:eastAsia="zh-CN"/>
        </w:rPr>
        <w:t>2</w:t>
      </w:r>
      <w:r>
        <w:rPr>
          <w:rFonts w:hint="eastAsia" w:ascii="仿宋" w:hAnsi="仿宋" w:eastAsia="仿宋" w:cs="宋体"/>
          <w:color w:val="333333"/>
          <w:kern w:val="0"/>
          <w:sz w:val="32"/>
          <w:szCs w:val="32"/>
        </w:rPr>
        <w:t>年，我单位严格按照县财政局下达的预算指标要求，很好地完成了各项绩效指标。我单位预算安排的专项项目“智慧平安社区工程”项目保障了公安工作的正常开展，在绩效目标、产出指标和效果指标上均达到了95%以上的完成度。但是，结合工作实际，在绩效目标的完成上仍有提升空间，诸如在项目的落实时效等方面，还有待进一步改进；需进一步优化专项项目的预算编制，提高资金的使用效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黑体"/>
          <w:sz w:val="32"/>
          <w:szCs w:val="32"/>
        </w:rPr>
      </w:pPr>
      <w:r>
        <w:rPr>
          <w:rFonts w:hint="eastAsia" w:eastAsia="黑体"/>
          <w:sz w:val="32"/>
          <w:szCs w:val="32"/>
        </w:rPr>
        <w:t>四</w:t>
      </w:r>
      <w:r>
        <w:rPr>
          <w:rFonts w:eastAsia="黑体"/>
          <w:sz w:val="32"/>
          <w:szCs w:val="32"/>
        </w:rPr>
        <w:t>、综合评价结论</w:t>
      </w:r>
    </w:p>
    <w:p>
      <w:pPr>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项目完成后，由有关单位负责人组成综合验收小组，进行了竣工验收，经综合验收小组验收后，一致认为该项目满足相关标准规范规定以及合同约定要求，各方面性能均达到合格。项目资料方面完整、真实有效。202</w:t>
      </w:r>
      <w:r>
        <w:rPr>
          <w:rFonts w:hint="eastAsia" w:ascii="仿宋" w:hAnsi="仿宋" w:eastAsia="仿宋" w:cs="宋体"/>
          <w:color w:val="333333"/>
          <w:kern w:val="0"/>
          <w:sz w:val="32"/>
          <w:szCs w:val="32"/>
          <w:lang w:val="en-US" w:eastAsia="zh-CN"/>
        </w:rPr>
        <w:t>2</w:t>
      </w:r>
      <w:r>
        <w:rPr>
          <w:rFonts w:hint="eastAsia" w:ascii="仿宋" w:hAnsi="仿宋" w:eastAsia="仿宋" w:cs="宋体"/>
          <w:color w:val="333333"/>
          <w:kern w:val="0"/>
          <w:sz w:val="32"/>
          <w:szCs w:val="32"/>
        </w:rPr>
        <w:t>年度项目评价等级为优的项目</w:t>
      </w:r>
      <w:r>
        <w:rPr>
          <w:rFonts w:hint="eastAsia" w:ascii="仿宋" w:hAnsi="仿宋" w:eastAsia="仿宋" w:cs="宋体"/>
          <w:color w:val="333333"/>
          <w:kern w:val="0"/>
          <w:sz w:val="32"/>
          <w:szCs w:val="32"/>
          <w:lang w:val="en-US" w:eastAsia="zh-CN"/>
        </w:rPr>
        <w:t>27</w:t>
      </w:r>
      <w:r>
        <w:rPr>
          <w:rFonts w:hint="eastAsia" w:ascii="仿宋" w:hAnsi="仿宋" w:eastAsia="仿宋" w:cs="宋体"/>
          <w:color w:val="333333"/>
          <w:kern w:val="0"/>
          <w:sz w:val="32"/>
          <w:szCs w:val="32"/>
        </w:rPr>
        <w:t>个，</w:t>
      </w:r>
      <w:r>
        <w:rPr>
          <w:rFonts w:hint="eastAsia" w:ascii="仿宋" w:hAnsi="仿宋" w:eastAsia="仿宋" w:cs="宋体"/>
          <w:color w:val="333333"/>
          <w:kern w:val="0"/>
          <w:sz w:val="32"/>
          <w:szCs w:val="32"/>
          <w:lang w:eastAsia="zh-CN"/>
        </w:rPr>
        <w:t>良</w:t>
      </w:r>
      <w:r>
        <w:rPr>
          <w:rFonts w:hint="eastAsia" w:ascii="仿宋" w:hAnsi="仿宋" w:eastAsia="仿宋" w:cs="宋体"/>
          <w:color w:val="333333"/>
          <w:kern w:val="0"/>
          <w:sz w:val="32"/>
          <w:szCs w:val="32"/>
          <w:lang w:val="en-US" w:eastAsia="zh-CN"/>
        </w:rPr>
        <w:t>4个，</w:t>
      </w:r>
      <w:r>
        <w:rPr>
          <w:rFonts w:hint="eastAsia" w:ascii="仿宋" w:hAnsi="仿宋" w:eastAsia="仿宋" w:cs="仿宋_GB2312"/>
          <w:bCs/>
          <w:sz w:val="32"/>
          <w:szCs w:val="32"/>
        </w:rPr>
        <w:t>评优率</w:t>
      </w:r>
      <w:r>
        <w:rPr>
          <w:rFonts w:hint="eastAsia" w:ascii="仿宋" w:hAnsi="仿宋" w:eastAsia="仿宋" w:cs="仿宋_GB2312"/>
          <w:bCs/>
          <w:sz w:val="32"/>
          <w:szCs w:val="32"/>
          <w:lang w:val="en-US" w:eastAsia="zh-CN"/>
        </w:rPr>
        <w:t>87.10</w:t>
      </w:r>
      <w:r>
        <w:rPr>
          <w:rFonts w:hint="eastAsia" w:ascii="仿宋" w:hAnsi="仿宋" w:eastAsia="仿宋" w:cs="仿宋_GB2312"/>
          <w:bCs/>
          <w:sz w:val="32"/>
          <w:szCs w:val="32"/>
        </w:rPr>
        <w:t>%。</w:t>
      </w:r>
    </w:p>
    <w:p>
      <w:pPr>
        <w:keepNext w:val="0"/>
        <w:keepLines w:val="0"/>
        <w:pageBreakBefore w:val="0"/>
        <w:kinsoku/>
        <w:wordWrap/>
        <w:overflowPunct/>
        <w:topLinePunct w:val="0"/>
        <w:autoSpaceDE/>
        <w:autoSpaceDN/>
        <w:bidi w:val="0"/>
        <w:adjustRightInd/>
        <w:snapToGrid/>
        <w:spacing w:line="600" w:lineRule="exact"/>
        <w:ind w:left="630"/>
        <w:textAlignment w:val="auto"/>
        <w:rPr>
          <w:rFonts w:eastAsia="黑体"/>
          <w:sz w:val="32"/>
          <w:szCs w:val="32"/>
        </w:rPr>
      </w:pPr>
      <w:r>
        <w:rPr>
          <w:rFonts w:hint="eastAsia" w:eastAsia="黑体"/>
          <w:sz w:val="32"/>
          <w:szCs w:val="32"/>
        </w:rPr>
        <w:t>五、整改措施及结果应用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pPr>
      <w:r>
        <w:rPr>
          <w:rFonts w:hint="eastAsia" w:ascii="仿宋" w:hAnsi="仿宋" w:eastAsia="仿宋" w:cs="宋体"/>
          <w:color w:val="333333"/>
          <w:kern w:val="0"/>
          <w:sz w:val="32"/>
          <w:szCs w:val="32"/>
        </w:rPr>
        <w:t>我单位将进一步加强项目绩效评价结果的应用管理，根据评价结果，提升项目绩效评价结果的应用力度。对于评价中发现的问题及时进行整改和完善。以绩效评价为契机，在下一年度预算安排工作中，不断创新机制，制定奖惩机制，促进、提高全单位对项目预算绩效管理的主观认识和能动性，提高从项目预算编制、实施过程管理和目标达成全过程的管理和实施能力及水平，促进财政支出绩效评价工作落到实处，更好地服务于社会，带来更好的经济效益和社会效益。</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 w:hAnsi="仿宋" w:eastAsia="仿宋" w:cs="宋体"/>
          <w:color w:val="333333"/>
          <w:kern w:val="0"/>
          <w:szCs w:val="32"/>
        </w:rPr>
      </w:pP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 w:hAnsi="仿宋" w:eastAsia="仿宋" w:cs="宋体"/>
          <w:color w:val="333333"/>
          <w:kern w:val="0"/>
          <w:szCs w:val="32"/>
        </w:rPr>
      </w:pP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 w:hAnsi="仿宋" w:eastAsia="仿宋" w:cs="宋体"/>
          <w:color w:val="333333"/>
          <w:kern w:val="0"/>
          <w:szCs w:val="32"/>
        </w:rPr>
      </w:pP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 w:hAnsi="仿宋" w:eastAsia="仿宋" w:cs="宋体"/>
          <w:color w:val="333333"/>
          <w:kern w:val="0"/>
          <w:szCs w:val="32"/>
        </w:rPr>
      </w:pP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rPr>
          <w:rFonts w:ascii="仿宋" w:hAnsi="仿宋" w:eastAsia="仿宋" w:cs="宋体"/>
          <w:color w:val="333333"/>
          <w:kern w:val="0"/>
          <w:szCs w:val="32"/>
        </w:rPr>
      </w:pPr>
      <w:r>
        <w:rPr>
          <w:rFonts w:hint="eastAsia" w:ascii="仿宋" w:hAnsi="仿宋" w:eastAsia="仿宋" w:cs="宋体"/>
          <w:color w:val="333333"/>
          <w:kern w:val="0"/>
          <w:szCs w:val="32"/>
        </w:rPr>
        <w:t>大厂回族自治县公安局</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rPr>
          <w:rFonts w:eastAsia="仿宋_GB2312"/>
          <w:color w:val="000000"/>
          <w:kern w:val="0"/>
          <w:sz w:val="24"/>
        </w:rPr>
      </w:pPr>
      <w:r>
        <w:rPr>
          <w:rFonts w:hint="eastAsia" w:ascii="仿宋" w:hAnsi="仿宋" w:eastAsia="仿宋" w:cs="宋体"/>
          <w:color w:val="333333"/>
          <w:kern w:val="0"/>
          <w:szCs w:val="32"/>
        </w:rPr>
        <w:t>202</w:t>
      </w:r>
      <w:r>
        <w:rPr>
          <w:rFonts w:hint="eastAsia" w:ascii="仿宋" w:hAnsi="仿宋" w:eastAsia="仿宋" w:cs="宋体"/>
          <w:color w:val="333333"/>
          <w:kern w:val="0"/>
          <w:szCs w:val="32"/>
          <w:lang w:val="en-US" w:eastAsia="zh-CN"/>
        </w:rPr>
        <w:t>3</w:t>
      </w:r>
      <w:r>
        <w:rPr>
          <w:rFonts w:hint="eastAsia" w:ascii="仿宋" w:hAnsi="仿宋" w:eastAsia="仿宋" w:cs="宋体"/>
          <w:color w:val="333333"/>
          <w:kern w:val="0"/>
          <w:szCs w:val="32"/>
        </w:rPr>
        <w:t>年</w:t>
      </w:r>
      <w:r>
        <w:rPr>
          <w:rFonts w:hint="eastAsia" w:ascii="仿宋" w:hAnsi="仿宋" w:eastAsia="仿宋" w:cs="宋体"/>
          <w:color w:val="333333"/>
          <w:kern w:val="0"/>
          <w:szCs w:val="32"/>
          <w:lang w:val="en-US" w:eastAsia="zh-CN"/>
        </w:rPr>
        <w:t>3</w:t>
      </w:r>
      <w:r>
        <w:rPr>
          <w:rFonts w:hint="eastAsia" w:ascii="仿宋" w:hAnsi="仿宋" w:eastAsia="仿宋" w:cs="宋体"/>
          <w:color w:val="333333"/>
          <w:kern w:val="0"/>
          <w:szCs w:val="32"/>
        </w:rPr>
        <w:t>月</w:t>
      </w:r>
      <w:r>
        <w:rPr>
          <w:rFonts w:hint="eastAsia" w:ascii="仿宋" w:hAnsi="仿宋" w:eastAsia="仿宋" w:cs="宋体"/>
          <w:color w:val="333333"/>
          <w:kern w:val="0"/>
          <w:szCs w:val="32"/>
          <w:lang w:val="en-US" w:eastAsia="zh-CN"/>
        </w:rPr>
        <w:t>21</w:t>
      </w:r>
      <w:r>
        <w:rPr>
          <w:rFonts w:hint="eastAsia" w:ascii="仿宋" w:hAnsi="仿宋" w:eastAsia="仿宋" w:cs="宋体"/>
          <w:color w:val="333333"/>
          <w:kern w:val="0"/>
          <w:szCs w:val="32"/>
        </w:rPr>
        <w:t>日</w:t>
      </w:r>
    </w:p>
    <w:p/>
    <w:p>
      <w:pPr>
        <w:pStyle w:val="2"/>
        <w:rPr>
          <w:rFonts w:hint="eastAsia"/>
        </w:rPr>
      </w:pPr>
    </w:p>
    <w:sectPr>
      <w:footerReference r:id="rId3" w:type="default"/>
      <w:pgSz w:w="11906" w:h="16838"/>
      <w:pgMar w:top="1985" w:right="1531" w:bottom="1985" w:left="1531"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_GBK">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42</w:t>
    </w:r>
    <w:r>
      <w:rPr>
        <w:rStyle w:val="10"/>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D19E6B"/>
    <w:multiLevelType w:val="singleLevel"/>
    <w:tmpl w:val="3ED19E6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wZWMyNWRmYTdhNWJhNmFhMTJiNmVjZDhhYTc5MmEifQ=="/>
  </w:docVars>
  <w:rsids>
    <w:rsidRoot w:val="43784153"/>
    <w:rsid w:val="000C4071"/>
    <w:rsid w:val="00121BB7"/>
    <w:rsid w:val="00153765"/>
    <w:rsid w:val="001664FB"/>
    <w:rsid w:val="001C351A"/>
    <w:rsid w:val="001C3CFC"/>
    <w:rsid w:val="00297F20"/>
    <w:rsid w:val="002D53F4"/>
    <w:rsid w:val="003A039C"/>
    <w:rsid w:val="003D449D"/>
    <w:rsid w:val="004531E8"/>
    <w:rsid w:val="004D60E0"/>
    <w:rsid w:val="00560220"/>
    <w:rsid w:val="005B7BB0"/>
    <w:rsid w:val="006341AF"/>
    <w:rsid w:val="00655DF3"/>
    <w:rsid w:val="00681B9F"/>
    <w:rsid w:val="006D2127"/>
    <w:rsid w:val="006F0F5F"/>
    <w:rsid w:val="0076019B"/>
    <w:rsid w:val="007D6ACD"/>
    <w:rsid w:val="008105CE"/>
    <w:rsid w:val="008377B0"/>
    <w:rsid w:val="008B2EE7"/>
    <w:rsid w:val="00923FDA"/>
    <w:rsid w:val="00943001"/>
    <w:rsid w:val="009B2676"/>
    <w:rsid w:val="00A77A10"/>
    <w:rsid w:val="00A846E5"/>
    <w:rsid w:val="00B27A17"/>
    <w:rsid w:val="00B469EB"/>
    <w:rsid w:val="00B63336"/>
    <w:rsid w:val="00B8086D"/>
    <w:rsid w:val="00CA5A64"/>
    <w:rsid w:val="00D40B21"/>
    <w:rsid w:val="00D626F8"/>
    <w:rsid w:val="00D775EE"/>
    <w:rsid w:val="00E66F20"/>
    <w:rsid w:val="00E763CA"/>
    <w:rsid w:val="00EA620A"/>
    <w:rsid w:val="00EE54A8"/>
    <w:rsid w:val="00F751BB"/>
    <w:rsid w:val="010745DB"/>
    <w:rsid w:val="0125408C"/>
    <w:rsid w:val="01455D2F"/>
    <w:rsid w:val="016A6415"/>
    <w:rsid w:val="01DF2F02"/>
    <w:rsid w:val="01F66E83"/>
    <w:rsid w:val="01FC1FFB"/>
    <w:rsid w:val="023918DB"/>
    <w:rsid w:val="02B449D9"/>
    <w:rsid w:val="02DB29A5"/>
    <w:rsid w:val="032E3891"/>
    <w:rsid w:val="0391608A"/>
    <w:rsid w:val="042A4EBF"/>
    <w:rsid w:val="048D76F6"/>
    <w:rsid w:val="049D6373"/>
    <w:rsid w:val="049F4A1E"/>
    <w:rsid w:val="04DA1169"/>
    <w:rsid w:val="04EB015D"/>
    <w:rsid w:val="051011E7"/>
    <w:rsid w:val="05764D6E"/>
    <w:rsid w:val="061E4D85"/>
    <w:rsid w:val="0704724E"/>
    <w:rsid w:val="070C47D7"/>
    <w:rsid w:val="07866FF6"/>
    <w:rsid w:val="07AD14FD"/>
    <w:rsid w:val="07B96738"/>
    <w:rsid w:val="081E4EA3"/>
    <w:rsid w:val="08722388"/>
    <w:rsid w:val="087B4B54"/>
    <w:rsid w:val="088368F2"/>
    <w:rsid w:val="08A82DD4"/>
    <w:rsid w:val="08CC4E8B"/>
    <w:rsid w:val="092F5465"/>
    <w:rsid w:val="094E4875"/>
    <w:rsid w:val="09876CB5"/>
    <w:rsid w:val="09C75625"/>
    <w:rsid w:val="09D729B4"/>
    <w:rsid w:val="0A267D8D"/>
    <w:rsid w:val="0AC51ACD"/>
    <w:rsid w:val="0AF24D11"/>
    <w:rsid w:val="0AFF0C2F"/>
    <w:rsid w:val="0B031BE8"/>
    <w:rsid w:val="0B427F02"/>
    <w:rsid w:val="0BB208C3"/>
    <w:rsid w:val="0BB95163"/>
    <w:rsid w:val="0BCF4BA0"/>
    <w:rsid w:val="0C4572AA"/>
    <w:rsid w:val="0C5868A9"/>
    <w:rsid w:val="0CF45EAB"/>
    <w:rsid w:val="0D206DEB"/>
    <w:rsid w:val="0DBF2A73"/>
    <w:rsid w:val="0DC643C0"/>
    <w:rsid w:val="0E631435"/>
    <w:rsid w:val="0E85567A"/>
    <w:rsid w:val="0F7C2AF2"/>
    <w:rsid w:val="0FAE75C4"/>
    <w:rsid w:val="10C37560"/>
    <w:rsid w:val="115039EB"/>
    <w:rsid w:val="1186609E"/>
    <w:rsid w:val="1197168C"/>
    <w:rsid w:val="11A5547E"/>
    <w:rsid w:val="11CE24FA"/>
    <w:rsid w:val="11E714D7"/>
    <w:rsid w:val="11F73A84"/>
    <w:rsid w:val="11FB1269"/>
    <w:rsid w:val="12373B9D"/>
    <w:rsid w:val="125E7E39"/>
    <w:rsid w:val="12BF30B6"/>
    <w:rsid w:val="12C26F62"/>
    <w:rsid w:val="12E73EDD"/>
    <w:rsid w:val="12EB261E"/>
    <w:rsid w:val="13006FE2"/>
    <w:rsid w:val="13370D40"/>
    <w:rsid w:val="136A5AC4"/>
    <w:rsid w:val="13926548"/>
    <w:rsid w:val="1393361E"/>
    <w:rsid w:val="13962E84"/>
    <w:rsid w:val="13BF0DFE"/>
    <w:rsid w:val="14D10BE7"/>
    <w:rsid w:val="16356F66"/>
    <w:rsid w:val="169E45E0"/>
    <w:rsid w:val="177B4172"/>
    <w:rsid w:val="17BF4272"/>
    <w:rsid w:val="18104B76"/>
    <w:rsid w:val="188D23EC"/>
    <w:rsid w:val="18902014"/>
    <w:rsid w:val="189F0602"/>
    <w:rsid w:val="18E421D2"/>
    <w:rsid w:val="18FC2C3A"/>
    <w:rsid w:val="18FD46E2"/>
    <w:rsid w:val="19301F67"/>
    <w:rsid w:val="19FE09FB"/>
    <w:rsid w:val="1A50381A"/>
    <w:rsid w:val="1ABA368D"/>
    <w:rsid w:val="1B7B7CDA"/>
    <w:rsid w:val="1CBB39E8"/>
    <w:rsid w:val="1CC27E48"/>
    <w:rsid w:val="1CD948BC"/>
    <w:rsid w:val="1D151143"/>
    <w:rsid w:val="1D5B21C9"/>
    <w:rsid w:val="1DEB0022"/>
    <w:rsid w:val="1E1E5DBB"/>
    <w:rsid w:val="1E675667"/>
    <w:rsid w:val="1E714808"/>
    <w:rsid w:val="1E8A578E"/>
    <w:rsid w:val="1F327249"/>
    <w:rsid w:val="1F4E5DFB"/>
    <w:rsid w:val="1F5B2337"/>
    <w:rsid w:val="1F7B2FDE"/>
    <w:rsid w:val="20533979"/>
    <w:rsid w:val="214B3580"/>
    <w:rsid w:val="2162726F"/>
    <w:rsid w:val="218D0275"/>
    <w:rsid w:val="21E168E3"/>
    <w:rsid w:val="21EB2940"/>
    <w:rsid w:val="22874285"/>
    <w:rsid w:val="228E7A2F"/>
    <w:rsid w:val="229E4BA6"/>
    <w:rsid w:val="230F0534"/>
    <w:rsid w:val="2386591C"/>
    <w:rsid w:val="23F4100D"/>
    <w:rsid w:val="24122BF0"/>
    <w:rsid w:val="24437267"/>
    <w:rsid w:val="247857CF"/>
    <w:rsid w:val="247E75A1"/>
    <w:rsid w:val="2591705F"/>
    <w:rsid w:val="2592096D"/>
    <w:rsid w:val="262915B5"/>
    <w:rsid w:val="263A254B"/>
    <w:rsid w:val="26434CB3"/>
    <w:rsid w:val="271F07AE"/>
    <w:rsid w:val="27971CE5"/>
    <w:rsid w:val="27A54682"/>
    <w:rsid w:val="27BE36BD"/>
    <w:rsid w:val="27F314CE"/>
    <w:rsid w:val="2A8A62FF"/>
    <w:rsid w:val="2B9C356B"/>
    <w:rsid w:val="2BDE760C"/>
    <w:rsid w:val="2BDF61BF"/>
    <w:rsid w:val="2C9D46A4"/>
    <w:rsid w:val="2D733708"/>
    <w:rsid w:val="2D73448F"/>
    <w:rsid w:val="2DA90299"/>
    <w:rsid w:val="2DE65D9C"/>
    <w:rsid w:val="2E9823C2"/>
    <w:rsid w:val="2ED11385"/>
    <w:rsid w:val="2F516420"/>
    <w:rsid w:val="2FC27CCA"/>
    <w:rsid w:val="303E2B1E"/>
    <w:rsid w:val="30866697"/>
    <w:rsid w:val="312B052E"/>
    <w:rsid w:val="313C0494"/>
    <w:rsid w:val="32A616A7"/>
    <w:rsid w:val="32AD37C4"/>
    <w:rsid w:val="33CE68F0"/>
    <w:rsid w:val="348E2E0F"/>
    <w:rsid w:val="34FE63FC"/>
    <w:rsid w:val="358C3902"/>
    <w:rsid w:val="35A32786"/>
    <w:rsid w:val="35A3322C"/>
    <w:rsid w:val="36175D36"/>
    <w:rsid w:val="367A223A"/>
    <w:rsid w:val="367E2060"/>
    <w:rsid w:val="36CF76D5"/>
    <w:rsid w:val="37753CDA"/>
    <w:rsid w:val="37C307A0"/>
    <w:rsid w:val="389B112B"/>
    <w:rsid w:val="393334A5"/>
    <w:rsid w:val="3A2F5F3F"/>
    <w:rsid w:val="3A693056"/>
    <w:rsid w:val="3AFF0650"/>
    <w:rsid w:val="3B744E94"/>
    <w:rsid w:val="3BA75639"/>
    <w:rsid w:val="3C411095"/>
    <w:rsid w:val="3C9314EB"/>
    <w:rsid w:val="3CB46826"/>
    <w:rsid w:val="3CBA0CA6"/>
    <w:rsid w:val="3CC60F97"/>
    <w:rsid w:val="3E4A2303"/>
    <w:rsid w:val="4057510D"/>
    <w:rsid w:val="408C43A8"/>
    <w:rsid w:val="40972A86"/>
    <w:rsid w:val="40B35D7E"/>
    <w:rsid w:val="40FE06C0"/>
    <w:rsid w:val="41400189"/>
    <w:rsid w:val="415A4E28"/>
    <w:rsid w:val="41CC520A"/>
    <w:rsid w:val="41E07016"/>
    <w:rsid w:val="430252D2"/>
    <w:rsid w:val="430736B6"/>
    <w:rsid w:val="43332835"/>
    <w:rsid w:val="433B2375"/>
    <w:rsid w:val="43784153"/>
    <w:rsid w:val="439306D3"/>
    <w:rsid w:val="44BE5ADC"/>
    <w:rsid w:val="44CB1822"/>
    <w:rsid w:val="44E17219"/>
    <w:rsid w:val="45305AF9"/>
    <w:rsid w:val="458A35F9"/>
    <w:rsid w:val="469C2D41"/>
    <w:rsid w:val="46A55D4E"/>
    <w:rsid w:val="471871AF"/>
    <w:rsid w:val="47706AB7"/>
    <w:rsid w:val="478C0AC3"/>
    <w:rsid w:val="48295880"/>
    <w:rsid w:val="48A83F2F"/>
    <w:rsid w:val="490D0138"/>
    <w:rsid w:val="491114CA"/>
    <w:rsid w:val="494A5C4A"/>
    <w:rsid w:val="4A2F701E"/>
    <w:rsid w:val="4A6D5C79"/>
    <w:rsid w:val="4B353EDD"/>
    <w:rsid w:val="4B3C659C"/>
    <w:rsid w:val="4B7B69B7"/>
    <w:rsid w:val="4C643A15"/>
    <w:rsid w:val="4CF45662"/>
    <w:rsid w:val="4CF77181"/>
    <w:rsid w:val="4CFA784C"/>
    <w:rsid w:val="4D1D46ED"/>
    <w:rsid w:val="4D3A10DD"/>
    <w:rsid w:val="4D520C62"/>
    <w:rsid w:val="4D70487C"/>
    <w:rsid w:val="4D8D766E"/>
    <w:rsid w:val="4DC417D3"/>
    <w:rsid w:val="4EFA1C95"/>
    <w:rsid w:val="4F304396"/>
    <w:rsid w:val="4F443961"/>
    <w:rsid w:val="4F8D3C11"/>
    <w:rsid w:val="4FC358DB"/>
    <w:rsid w:val="4FC403D5"/>
    <w:rsid w:val="4FCA62B5"/>
    <w:rsid w:val="5064466C"/>
    <w:rsid w:val="50950815"/>
    <w:rsid w:val="50B37BF8"/>
    <w:rsid w:val="50D9064F"/>
    <w:rsid w:val="50FA61A6"/>
    <w:rsid w:val="51786FEE"/>
    <w:rsid w:val="5372084E"/>
    <w:rsid w:val="54AE702B"/>
    <w:rsid w:val="55BE0206"/>
    <w:rsid w:val="55F037FE"/>
    <w:rsid w:val="56A52534"/>
    <w:rsid w:val="56AA7BFA"/>
    <w:rsid w:val="56EE56A1"/>
    <w:rsid w:val="573D05A3"/>
    <w:rsid w:val="577B7D18"/>
    <w:rsid w:val="57B04428"/>
    <w:rsid w:val="57B06582"/>
    <w:rsid w:val="57BB4810"/>
    <w:rsid w:val="57D54A3D"/>
    <w:rsid w:val="59B74655"/>
    <w:rsid w:val="59C64D06"/>
    <w:rsid w:val="5AD07974"/>
    <w:rsid w:val="5B025758"/>
    <w:rsid w:val="5B7954D5"/>
    <w:rsid w:val="5B9A4C42"/>
    <w:rsid w:val="5BEF1E86"/>
    <w:rsid w:val="5BFB42C0"/>
    <w:rsid w:val="5C1C7CAE"/>
    <w:rsid w:val="5C5115A4"/>
    <w:rsid w:val="5CEC7A97"/>
    <w:rsid w:val="5D104605"/>
    <w:rsid w:val="5DC16190"/>
    <w:rsid w:val="5DC31A82"/>
    <w:rsid w:val="5E915C7A"/>
    <w:rsid w:val="5EAD57D0"/>
    <w:rsid w:val="607D52F7"/>
    <w:rsid w:val="609830E1"/>
    <w:rsid w:val="610E009F"/>
    <w:rsid w:val="61EA5190"/>
    <w:rsid w:val="6279301C"/>
    <w:rsid w:val="62BF7D0C"/>
    <w:rsid w:val="631D110A"/>
    <w:rsid w:val="634569E7"/>
    <w:rsid w:val="63C12334"/>
    <w:rsid w:val="641E7060"/>
    <w:rsid w:val="64296905"/>
    <w:rsid w:val="642E50AB"/>
    <w:rsid w:val="644F0596"/>
    <w:rsid w:val="64607168"/>
    <w:rsid w:val="64696F68"/>
    <w:rsid w:val="64855D6F"/>
    <w:rsid w:val="64B941A7"/>
    <w:rsid w:val="64D34CE3"/>
    <w:rsid w:val="65106C8F"/>
    <w:rsid w:val="651B2B0E"/>
    <w:rsid w:val="65C70C16"/>
    <w:rsid w:val="65E838E5"/>
    <w:rsid w:val="66DF27A8"/>
    <w:rsid w:val="675F7ACB"/>
    <w:rsid w:val="678D7EFB"/>
    <w:rsid w:val="679021CE"/>
    <w:rsid w:val="67AC247B"/>
    <w:rsid w:val="68167EE2"/>
    <w:rsid w:val="6829108C"/>
    <w:rsid w:val="684F5D5C"/>
    <w:rsid w:val="691D7B8E"/>
    <w:rsid w:val="698A477F"/>
    <w:rsid w:val="69F67E0E"/>
    <w:rsid w:val="6A9D62BA"/>
    <w:rsid w:val="6B054136"/>
    <w:rsid w:val="6B6E6F7D"/>
    <w:rsid w:val="6BF30278"/>
    <w:rsid w:val="6C116530"/>
    <w:rsid w:val="6C2903B5"/>
    <w:rsid w:val="6C335CD3"/>
    <w:rsid w:val="6C4F272E"/>
    <w:rsid w:val="6C626FC0"/>
    <w:rsid w:val="6CC3695C"/>
    <w:rsid w:val="6CFC6A92"/>
    <w:rsid w:val="6D332CDA"/>
    <w:rsid w:val="6D36514A"/>
    <w:rsid w:val="6D884653"/>
    <w:rsid w:val="6DA51E93"/>
    <w:rsid w:val="6DA9519C"/>
    <w:rsid w:val="6E860153"/>
    <w:rsid w:val="6EF900D8"/>
    <w:rsid w:val="6F131D2E"/>
    <w:rsid w:val="7007556C"/>
    <w:rsid w:val="7011412D"/>
    <w:rsid w:val="70671C7A"/>
    <w:rsid w:val="70CA3BF0"/>
    <w:rsid w:val="70D13506"/>
    <w:rsid w:val="71321269"/>
    <w:rsid w:val="71401B3E"/>
    <w:rsid w:val="715909C5"/>
    <w:rsid w:val="7194404C"/>
    <w:rsid w:val="71CD716E"/>
    <w:rsid w:val="71EB1CC5"/>
    <w:rsid w:val="72C577A2"/>
    <w:rsid w:val="72D72B82"/>
    <w:rsid w:val="731E3530"/>
    <w:rsid w:val="736F0C1A"/>
    <w:rsid w:val="74BE41F7"/>
    <w:rsid w:val="750E03D7"/>
    <w:rsid w:val="753B6E84"/>
    <w:rsid w:val="75D84518"/>
    <w:rsid w:val="75E26EEC"/>
    <w:rsid w:val="76592E78"/>
    <w:rsid w:val="766402DC"/>
    <w:rsid w:val="76790BE8"/>
    <w:rsid w:val="76A93E4E"/>
    <w:rsid w:val="76D04915"/>
    <w:rsid w:val="771620DB"/>
    <w:rsid w:val="77563649"/>
    <w:rsid w:val="778B2DC2"/>
    <w:rsid w:val="77DD487C"/>
    <w:rsid w:val="78490358"/>
    <w:rsid w:val="787D78A4"/>
    <w:rsid w:val="788B5465"/>
    <w:rsid w:val="78ED7DE3"/>
    <w:rsid w:val="79330144"/>
    <w:rsid w:val="799A4566"/>
    <w:rsid w:val="79FC18B7"/>
    <w:rsid w:val="7A4E0F61"/>
    <w:rsid w:val="7A4F2FD7"/>
    <w:rsid w:val="7A860DE5"/>
    <w:rsid w:val="7AC210EE"/>
    <w:rsid w:val="7AFC1E11"/>
    <w:rsid w:val="7BA7223A"/>
    <w:rsid w:val="7CDA701C"/>
    <w:rsid w:val="7CEB0D7B"/>
    <w:rsid w:val="7D4346FF"/>
    <w:rsid w:val="7DF3005F"/>
    <w:rsid w:val="7E673559"/>
    <w:rsid w:val="7E6F74B6"/>
    <w:rsid w:val="7EFD0D2F"/>
    <w:rsid w:val="7F19488A"/>
    <w:rsid w:val="7F4C3193"/>
    <w:rsid w:val="7F4F7D53"/>
    <w:rsid w:val="7FA74080"/>
    <w:rsid w:val="7FEF70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next w:val="1"/>
    <w:qFormat/>
    <w:uiPriority w:val="0"/>
    <w:pPr>
      <w:keepNext/>
      <w:keepLines/>
      <w:widowControl w:val="0"/>
      <w:spacing w:before="260" w:after="260" w:line="413" w:lineRule="auto"/>
      <w:jc w:val="both"/>
      <w:outlineLvl w:val="1"/>
    </w:pPr>
    <w:rPr>
      <w:rFonts w:ascii="Arial" w:hAnsi="Arial" w:eastAsia="黑体" w:cs="Times New Roman"/>
      <w:b/>
      <w:kern w:val="2"/>
      <w:sz w:val="32"/>
      <w:szCs w:val="24"/>
      <w:lang w:val="en-US" w:eastAsia="zh-CN" w:bidi="ar-SA"/>
    </w:rPr>
  </w:style>
  <w:style w:type="character" w:default="1" w:styleId="8">
    <w:name w:val="Default Paragraph Font"/>
    <w:link w:val="9"/>
    <w:semiHidden/>
    <w:unhideWhenUsed/>
    <w:qFormat/>
    <w:uiPriority w:val="1"/>
    <w:rPr>
      <w:szCs w:val="24"/>
    </w:rPr>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0" w:beforeLines="0" w:after="0" w:line="584" w:lineRule="exact"/>
      <w:ind w:firstLine="960" w:firstLineChars="200"/>
      <w:jc w:val="right"/>
    </w:pPr>
    <w:rPr>
      <w:rFonts w:ascii="Times New Roman" w:hAnsi="Times New Roman"/>
      <w:sz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index 9"/>
    <w:basedOn w:val="1"/>
    <w:next w:val="1"/>
    <w:unhideWhenUsed/>
    <w:qFormat/>
    <w:uiPriority w:val="99"/>
    <w:pPr>
      <w:ind w:left="1600" w:leftChars="1600"/>
    </w:pPr>
  </w:style>
  <w:style w:type="paragraph" w:customStyle="1" w:styleId="9">
    <w:name w:val="Char Char Char Char Char Char Char Char Char Char Char Char Char"/>
    <w:basedOn w:val="1"/>
    <w:link w:val="8"/>
    <w:qFormat/>
    <w:uiPriority w:val="0"/>
    <w:rPr>
      <w:szCs w:val="24"/>
    </w:rPr>
  </w:style>
  <w:style w:type="character" w:styleId="10">
    <w:name w:val="page number"/>
    <w:basedOn w:val="8"/>
    <w:qFormat/>
    <w:uiPriority w:val="0"/>
  </w:style>
  <w:style w:type="character" w:styleId="11">
    <w:name w:val="Hyperlink"/>
    <w:qFormat/>
    <w:uiPriority w:val="0"/>
    <w:rPr>
      <w:color w:val="0000FF"/>
      <w:u w:val="single"/>
    </w:rPr>
  </w:style>
  <w:style w:type="character" w:customStyle="1" w:styleId="12">
    <w:name w:val="页码1"/>
    <w:basedOn w:val="8"/>
    <w:qFormat/>
    <w:uiPriority w:val="0"/>
  </w:style>
  <w:style w:type="character" w:customStyle="1" w:styleId="13">
    <w:name w:val="页眉 Char"/>
    <w:basedOn w:val="8"/>
    <w:link w:val="5"/>
    <w:qFormat/>
    <w:uiPriority w:val="0"/>
    <w:rPr>
      <w:kern w:val="2"/>
      <w:sz w:val="18"/>
      <w:szCs w:val="18"/>
    </w:rPr>
  </w:style>
  <w:style w:type="paragraph" w:styleId="14">
    <w:name w:val="List Paragraph"/>
    <w:basedOn w:val="1"/>
    <w:unhideWhenUsed/>
    <w:qFormat/>
    <w:uiPriority w:val="99"/>
    <w:pPr>
      <w:ind w:firstLine="420" w:firstLineChars="200"/>
    </w:pPr>
  </w:style>
  <w:style w:type="paragraph" w:customStyle="1" w:styleId="15">
    <w:name w:val="单元格样式2"/>
    <w:basedOn w:val="1"/>
    <w:qFormat/>
    <w:uiPriority w:val="0"/>
    <w:pPr>
      <w:widowControl/>
      <w:jc w:val="left"/>
    </w:pPr>
    <w:rPr>
      <w:rFonts w:ascii="方正书宋_GBK" w:hAnsi="方正书宋_GBK" w:eastAsia="方正书宋_GBK" w:cs="方正书宋_GBK"/>
      <w:kern w:val="0"/>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9F700-1A0B-46D0-852E-9D02183B02B9}">
  <ds:schemaRefs/>
</ds:datastoreItem>
</file>

<file path=docProps/app.xml><?xml version="1.0" encoding="utf-8"?>
<Properties xmlns="http://schemas.openxmlformats.org/officeDocument/2006/extended-properties" xmlns:vt="http://schemas.openxmlformats.org/officeDocument/2006/docPropsVTypes">
  <Template>Normal</Template>
  <Pages>1</Pages>
  <Words>125</Words>
  <Characters>713</Characters>
  <Lines>5</Lines>
  <Paragraphs>1</Paragraphs>
  <TotalTime>3</TotalTime>
  <ScaleCrop>false</ScaleCrop>
  <LinksUpToDate>false</LinksUpToDate>
  <CharactersWithSpaces>837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2023-03-17T02:13:00Z</dcterms:created>
  <dc:creator>Administrator</dc:creator>
  <cp:lastModifiedBy>荣家媳妇儿</cp:lastModifiedBy>
  <cp:lastPrinted>2023-03-29T02:06:00Z</cp:lastPrinted>
  <dcterms:modified xsi:type="dcterms:W3CDTF">2023-11-06T08:04:05Z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C12D3D55AE764CF09625E015649880E0_12</vt:lpwstr>
  </property>
</Properties>
</file>